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1906" w14:textId="77777777" w:rsidR="00341551" w:rsidRDefault="00341551" w:rsidP="00341551">
      <w:pPr>
        <w:pStyle w:val="BodyText"/>
        <w:ind w:left="0"/>
        <w:rPr>
          <w:rFonts w:ascii="Times New Roman"/>
          <w:sz w:val="48"/>
        </w:rPr>
      </w:pPr>
      <w:r>
        <w:rPr>
          <w:rFonts w:ascii="Times New Roman"/>
          <w:noProof/>
          <w:sz w:val="48"/>
        </w:rPr>
        <mc:AlternateContent>
          <mc:Choice Requires="wpg">
            <w:drawing>
              <wp:anchor distT="0" distB="0" distL="0" distR="0" simplePos="0" relativeHeight="251657215" behindDoc="1" locked="0" layoutInCell="1" allowOverlap="1" wp14:anchorId="5474F110" wp14:editId="114BB8D7">
                <wp:simplePos x="0" y="0"/>
                <wp:positionH relativeFrom="page">
                  <wp:posOffset>335280</wp:posOffset>
                </wp:positionH>
                <wp:positionV relativeFrom="page">
                  <wp:posOffset>335280</wp:posOffset>
                </wp:positionV>
                <wp:extent cx="6925309" cy="10059161"/>
                <wp:effectExtent l="0" t="0" r="952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5309" cy="10059161"/>
                          <a:chOff x="0" y="0"/>
                          <a:chExt cx="6925309" cy="10059161"/>
                        </a:xfrm>
                      </wpg:grpSpPr>
                      <wps:wsp>
                        <wps:cNvPr id="4" name="Graphic 4"/>
                        <wps:cNvSpPr/>
                        <wps:spPr>
                          <a:xfrm>
                            <a:off x="0" y="0"/>
                            <a:ext cx="6898005" cy="10003790"/>
                          </a:xfrm>
                          <a:custGeom>
                            <a:avLst/>
                            <a:gdLst/>
                            <a:ahLst/>
                            <a:cxnLst/>
                            <a:rect l="l" t="t" r="r" b="b"/>
                            <a:pathLst>
                              <a:path w="6898005" h="10003790">
                                <a:moveTo>
                                  <a:pt x="6898005" y="0"/>
                                </a:moveTo>
                                <a:lnTo>
                                  <a:pt x="0" y="0"/>
                                </a:lnTo>
                                <a:lnTo>
                                  <a:pt x="0" y="27940"/>
                                </a:lnTo>
                                <a:lnTo>
                                  <a:pt x="0" y="10003790"/>
                                </a:lnTo>
                                <a:lnTo>
                                  <a:pt x="27305" y="10003790"/>
                                </a:lnTo>
                                <a:lnTo>
                                  <a:pt x="27305" y="27940"/>
                                </a:lnTo>
                                <a:lnTo>
                                  <a:pt x="6898005" y="27940"/>
                                </a:lnTo>
                                <a:lnTo>
                                  <a:pt x="6898005" y="0"/>
                                </a:lnTo>
                                <a:close/>
                              </a:path>
                            </a:pathLst>
                          </a:custGeom>
                          <a:solidFill>
                            <a:srgbClr val="0D223C"/>
                          </a:solidFill>
                        </wps:spPr>
                        <wps:bodyPr wrap="square" lIns="0" tIns="0" rIns="0" bIns="0" rtlCol="0">
                          <a:prstTxWarp prst="textNoShape">
                            <a:avLst/>
                          </a:prstTxWarp>
                          <a:noAutofit/>
                        </wps:bodyPr>
                      </wps:wsp>
                      <wps:wsp>
                        <wps:cNvPr id="5" name="Graphic 5"/>
                        <wps:cNvSpPr/>
                        <wps:spPr>
                          <a:xfrm>
                            <a:off x="6897369" y="27432"/>
                            <a:ext cx="27940" cy="9976485"/>
                          </a:xfrm>
                          <a:custGeom>
                            <a:avLst/>
                            <a:gdLst/>
                            <a:ahLst/>
                            <a:cxnLst/>
                            <a:rect l="l" t="t" r="r" b="b"/>
                            <a:pathLst>
                              <a:path w="27940" h="9976485">
                                <a:moveTo>
                                  <a:pt x="27940" y="0"/>
                                </a:moveTo>
                                <a:lnTo>
                                  <a:pt x="0" y="0"/>
                                </a:lnTo>
                                <a:lnTo>
                                  <a:pt x="0" y="9976485"/>
                                </a:lnTo>
                                <a:lnTo>
                                  <a:pt x="27940" y="9976485"/>
                                </a:lnTo>
                                <a:lnTo>
                                  <a:pt x="2794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0" y="27431"/>
                            <a:ext cx="6898005" cy="10003790"/>
                          </a:xfrm>
                          <a:custGeom>
                            <a:avLst/>
                            <a:gdLst/>
                            <a:ahLst/>
                            <a:cxnLst/>
                            <a:rect l="l" t="t" r="r" b="b"/>
                            <a:pathLst>
                              <a:path w="6898005" h="10003790">
                                <a:moveTo>
                                  <a:pt x="27305" y="9976485"/>
                                </a:moveTo>
                                <a:lnTo>
                                  <a:pt x="0" y="9976485"/>
                                </a:lnTo>
                                <a:lnTo>
                                  <a:pt x="0" y="10003790"/>
                                </a:lnTo>
                                <a:lnTo>
                                  <a:pt x="27305" y="10003790"/>
                                </a:lnTo>
                                <a:lnTo>
                                  <a:pt x="27305" y="9976485"/>
                                </a:lnTo>
                                <a:close/>
                              </a:path>
                              <a:path w="6898005" h="10003790">
                                <a:moveTo>
                                  <a:pt x="6898005" y="0"/>
                                </a:moveTo>
                                <a:lnTo>
                                  <a:pt x="6870065" y="0"/>
                                </a:lnTo>
                                <a:lnTo>
                                  <a:pt x="6870065" y="9976485"/>
                                </a:lnTo>
                                <a:lnTo>
                                  <a:pt x="6898005" y="9976485"/>
                                </a:lnTo>
                                <a:lnTo>
                                  <a:pt x="6898005" y="0"/>
                                </a:lnTo>
                                <a:close/>
                              </a:path>
                            </a:pathLst>
                          </a:custGeom>
                          <a:solidFill>
                            <a:srgbClr val="0D223C"/>
                          </a:solidFill>
                        </wps:spPr>
                        <wps:bodyPr wrap="square" lIns="0" tIns="0" rIns="0" bIns="0" rtlCol="0">
                          <a:prstTxWarp prst="textNoShape">
                            <a:avLst/>
                          </a:prstTxWarp>
                          <a:noAutofit/>
                        </wps:bodyPr>
                      </wps:wsp>
                      <wps:wsp>
                        <wps:cNvPr id="7" name="Graphic 7"/>
                        <wps:cNvSpPr/>
                        <wps:spPr>
                          <a:xfrm>
                            <a:off x="27305" y="10031221"/>
                            <a:ext cx="6842759" cy="27940"/>
                          </a:xfrm>
                          <a:custGeom>
                            <a:avLst/>
                            <a:gdLst/>
                            <a:ahLst/>
                            <a:cxnLst/>
                            <a:rect l="l" t="t" r="r" b="b"/>
                            <a:pathLst>
                              <a:path w="6842759" h="27940">
                                <a:moveTo>
                                  <a:pt x="6842759" y="0"/>
                                </a:moveTo>
                                <a:lnTo>
                                  <a:pt x="0" y="0"/>
                                </a:lnTo>
                                <a:lnTo>
                                  <a:pt x="0" y="27939"/>
                                </a:lnTo>
                                <a:lnTo>
                                  <a:pt x="6842759" y="27939"/>
                                </a:lnTo>
                                <a:lnTo>
                                  <a:pt x="684275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27305" y="10003281"/>
                            <a:ext cx="6842759" cy="27940"/>
                          </a:xfrm>
                          <a:custGeom>
                            <a:avLst/>
                            <a:gdLst/>
                            <a:ahLst/>
                            <a:cxnLst/>
                            <a:rect l="l" t="t" r="r" b="b"/>
                            <a:pathLst>
                              <a:path w="6842759" h="27940">
                                <a:moveTo>
                                  <a:pt x="6842759" y="0"/>
                                </a:moveTo>
                                <a:lnTo>
                                  <a:pt x="0" y="0"/>
                                </a:lnTo>
                                <a:lnTo>
                                  <a:pt x="0" y="27940"/>
                                </a:lnTo>
                                <a:lnTo>
                                  <a:pt x="6842759" y="27940"/>
                                </a:lnTo>
                                <a:lnTo>
                                  <a:pt x="6842759" y="0"/>
                                </a:lnTo>
                                <a:close/>
                              </a:path>
                            </a:pathLst>
                          </a:custGeom>
                          <a:solidFill>
                            <a:srgbClr val="0D223C"/>
                          </a:solidFill>
                        </wps:spPr>
                        <wps:bodyPr wrap="square" lIns="0" tIns="0" rIns="0" bIns="0" rtlCol="0">
                          <a:prstTxWarp prst="textNoShape">
                            <a:avLst/>
                          </a:prstTxWarp>
                          <a:noAutofit/>
                        </wps:bodyPr>
                      </wps:wsp>
                      <wps:wsp>
                        <wps:cNvPr id="9" name="Graphic 9"/>
                        <wps:cNvSpPr/>
                        <wps:spPr>
                          <a:xfrm>
                            <a:off x="6870065" y="10003281"/>
                            <a:ext cx="55244" cy="54610"/>
                          </a:xfrm>
                          <a:custGeom>
                            <a:avLst/>
                            <a:gdLst/>
                            <a:ahLst/>
                            <a:cxnLst/>
                            <a:rect l="l" t="t" r="r" b="b"/>
                            <a:pathLst>
                              <a:path w="55244" h="54610">
                                <a:moveTo>
                                  <a:pt x="55245" y="0"/>
                                </a:moveTo>
                                <a:lnTo>
                                  <a:pt x="27939" y="0"/>
                                </a:lnTo>
                                <a:lnTo>
                                  <a:pt x="27939" y="27305"/>
                                </a:lnTo>
                                <a:lnTo>
                                  <a:pt x="0" y="27305"/>
                                </a:lnTo>
                                <a:lnTo>
                                  <a:pt x="0" y="54610"/>
                                </a:lnTo>
                                <a:lnTo>
                                  <a:pt x="55245" y="54610"/>
                                </a:lnTo>
                                <a:lnTo>
                                  <a:pt x="55245" y="27305"/>
                                </a:lnTo>
                                <a:lnTo>
                                  <a:pt x="5524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870065" y="10003281"/>
                            <a:ext cx="27940" cy="27940"/>
                          </a:xfrm>
                          <a:custGeom>
                            <a:avLst/>
                            <a:gdLst/>
                            <a:ahLst/>
                            <a:cxnLst/>
                            <a:rect l="l" t="t" r="r" b="b"/>
                            <a:pathLst>
                              <a:path w="27940" h="27940">
                                <a:moveTo>
                                  <a:pt x="27940" y="0"/>
                                </a:moveTo>
                                <a:lnTo>
                                  <a:pt x="0" y="0"/>
                                </a:lnTo>
                                <a:lnTo>
                                  <a:pt x="0" y="27940"/>
                                </a:lnTo>
                                <a:lnTo>
                                  <a:pt x="27940" y="27940"/>
                                </a:lnTo>
                                <a:lnTo>
                                  <a:pt x="27940" y="0"/>
                                </a:lnTo>
                                <a:close/>
                              </a:path>
                            </a:pathLst>
                          </a:custGeom>
                          <a:solidFill>
                            <a:srgbClr val="0D223C"/>
                          </a:solidFill>
                        </wps:spPr>
                        <wps:bodyPr wrap="square" lIns="0" tIns="0" rIns="0" bIns="0" rtlCol="0">
                          <a:prstTxWarp prst="textNoShape">
                            <a:avLst/>
                          </a:prstTxWarp>
                          <a:noAutofit/>
                        </wps:bodyPr>
                      </wps:wsp>
                      <pic:pic xmlns:pic="http://schemas.openxmlformats.org/drawingml/2006/picture">
                        <pic:nvPicPr>
                          <pic:cNvPr id="12" name="Image 12" descr="A picture containing text, businesscard, vector graphics  Description automatically generated"/>
                          <pic:cNvPicPr/>
                        </pic:nvPicPr>
                        <pic:blipFill>
                          <a:blip r:embed="rId5" cstate="print"/>
                          <a:stretch>
                            <a:fillRect/>
                          </a:stretch>
                        </pic:blipFill>
                        <pic:spPr>
                          <a:xfrm>
                            <a:off x="5127742" y="632002"/>
                            <a:ext cx="1604409" cy="1336964"/>
                          </a:xfrm>
                          <a:prstGeom prst="rect">
                            <a:avLst/>
                          </a:prstGeom>
                        </pic:spPr>
                      </pic:pic>
                    </wpg:wgp>
                  </a:graphicData>
                </a:graphic>
              </wp:anchor>
            </w:drawing>
          </mc:Choice>
          <mc:Fallback>
            <w:pict>
              <v:group w14:anchorId="12169DA1" id="Group 3" o:spid="_x0000_s1026" style="position:absolute;margin-left:26.4pt;margin-top:26.4pt;width:545.3pt;height:792.05pt;z-index:-251659265;mso-wrap-distance-left:0;mso-wrap-distance-right:0;mso-position-horizontal-relative:page;mso-position-vertical-relative:page" coordsize="69253,1005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">
                <v:shape id="Graphic 4" o:spid="_x0000_s1027" style="position:absolute;width:68980;height:100037;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" path="m6898005,l,,,27940r,9975850l27305,10003790r,-9975850l6898005,27940r,-27940xe" fillcolor="#0d223c" stroked="f">
                  <v:path arrowok="t"/>
                </v:shape>
                <v:shape id="Graphic 5" o:spid="_x0000_s1028" style="position:absolute;left:68973;top:274;width:280;height:99765;visibility:visible;mso-wrap-style:square;v-text-anchor:top" coordsize="27940,997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" path="m27940,l,,,9976485r27940,l27940,xe" fillcolor="black" stroked="f">
                  <v:path arrowok="t"/>
                </v:shape>
                <v:shape id="Graphic 6" o:spid="_x0000_s1029" style="position:absolute;top:274;width:68980;height:100038;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" path="m27305,9976485r-27305,l,10003790r27305,l27305,9976485xem6898005,r-27940,l6870065,9976485r27940,l6898005,xe" fillcolor="#0d223c" stroked="f">
                  <v:path arrowok="t"/>
                </v:shape>
                <v:shape id="Graphic 7" o:spid="_x0000_s1030" style="position:absolute;left:273;top:100312;width:68427;height:279;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" path="m6842759,l,,,27939r6842759,l6842759,xe" fillcolor="black" stroked="f">
                  <v:path arrowok="t"/>
                </v:shape>
                <v:shape id="Graphic 8" o:spid="_x0000_s1031" style="position:absolute;left:273;top:100032;width:68427;height:280;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" path="m6842759,l,,,27940r6842759,l6842759,xe" fillcolor="#0d223c" stroked="f">
                  <v:path arrowok="t"/>
                </v:shape>
                <v:shape id="Graphic 9" o:spid="_x0000_s1032" style="position:absolute;left:68700;top:100032;width:553;height:546;visibility:visible;mso-wrap-style:square;v-text-anchor:top" coordsize="55244,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" path="m55245,l27939,r,27305l,27305,,54610r55245,l55245,27305,55245,xe" fillcolor="black" stroked="f">
                  <v:path arrowok="t"/>
                </v:shape>
                <v:shape id="Graphic 10" o:spid="_x0000_s1033" style="position:absolute;left:68700;top:10003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" path="m27940,l,,,27940r27940,l27940,xe" fillcolor="#0d223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4" type="#_x0000_t75" alt="A picture containing text, businesscard, vector graphics  Description automatically generated" style="position:absolute;left:51277;top:6320;width:16044;height:13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">
                  <v:imagedata r:id="rId6" o:title="A picture containing text, businesscard, vector graphics  Description automatically generated"/>
                </v:shape>
                <w10:wrap anchorx="page" anchory="page"/>
              </v:group>
            </w:pict>
          </mc:Fallback>
        </mc:AlternateContent>
      </w:r>
    </w:p>
    <w:p w14:paraId="3942D060" w14:textId="77777777" w:rsidR="00341551" w:rsidRDefault="00341551" w:rsidP="00341551">
      <w:pPr>
        <w:pStyle w:val="BodyText"/>
        <w:ind w:left="0"/>
        <w:rPr>
          <w:rFonts w:ascii="Times New Roman"/>
          <w:sz w:val="48"/>
        </w:rPr>
      </w:pPr>
    </w:p>
    <w:p w14:paraId="5340BA81" w14:textId="77777777" w:rsidR="00341551" w:rsidRDefault="00341551" w:rsidP="00341551">
      <w:pPr>
        <w:pStyle w:val="BodyText"/>
        <w:ind w:left="0"/>
        <w:rPr>
          <w:rFonts w:ascii="Times New Roman"/>
          <w:sz w:val="48"/>
        </w:rPr>
      </w:pPr>
    </w:p>
    <w:p w14:paraId="753FD993" w14:textId="77777777" w:rsidR="00341551" w:rsidRDefault="00341551" w:rsidP="00341551">
      <w:pPr>
        <w:pStyle w:val="BodyText"/>
        <w:spacing w:before="259"/>
        <w:ind w:left="0"/>
        <w:rPr>
          <w:rFonts w:ascii="Times New Roman"/>
          <w:sz w:val="48"/>
        </w:rPr>
      </w:pPr>
    </w:p>
    <w:p w14:paraId="2D8AE021" w14:textId="77777777" w:rsidR="00341551" w:rsidRDefault="00341551" w:rsidP="00341551">
      <w:pPr>
        <w:ind w:left="773"/>
        <w:rPr>
          <w:sz w:val="48"/>
        </w:rPr>
      </w:pPr>
      <w:r>
        <w:rPr>
          <w:b/>
          <w:color w:val="528DD2"/>
          <w:sz w:val="48"/>
        </w:rPr>
        <w:t>An</w:t>
      </w:r>
      <w:r>
        <w:rPr>
          <w:b/>
          <w:color w:val="528DD2"/>
          <w:spacing w:val="-3"/>
          <w:sz w:val="48"/>
        </w:rPr>
        <w:t xml:space="preserve"> </w:t>
      </w:r>
      <w:r>
        <w:rPr>
          <w:b/>
          <w:color w:val="17365D"/>
          <w:sz w:val="48"/>
        </w:rPr>
        <w:t>Daras</w:t>
      </w:r>
      <w:r>
        <w:rPr>
          <w:b/>
          <w:color w:val="17365D"/>
          <w:spacing w:val="-5"/>
          <w:sz w:val="48"/>
        </w:rPr>
        <w:t xml:space="preserve"> </w:t>
      </w:r>
      <w:r>
        <w:rPr>
          <w:sz w:val="48"/>
        </w:rPr>
        <w:t>Multi-Academy</w:t>
      </w:r>
      <w:r>
        <w:rPr>
          <w:spacing w:val="-6"/>
          <w:sz w:val="48"/>
        </w:rPr>
        <w:t xml:space="preserve"> </w:t>
      </w:r>
      <w:r>
        <w:rPr>
          <w:spacing w:val="-2"/>
          <w:sz w:val="48"/>
        </w:rPr>
        <w:t>Trust</w:t>
      </w:r>
    </w:p>
    <w:p w14:paraId="43C5120D" w14:textId="77777777" w:rsidR="00341551" w:rsidRDefault="00341551" w:rsidP="00341551">
      <w:pPr>
        <w:pStyle w:val="BodyText"/>
        <w:ind w:left="0"/>
        <w:rPr>
          <w:sz w:val="48"/>
        </w:rPr>
      </w:pPr>
    </w:p>
    <w:p w14:paraId="1F3AF2DC" w14:textId="747BC10D" w:rsidR="0035354C" w:rsidRDefault="0035354C" w:rsidP="0035354C">
      <w:pPr>
        <w:ind w:left="773"/>
        <w:rPr>
          <w:sz w:val="48"/>
        </w:rPr>
      </w:pPr>
      <w:r>
        <w:rPr>
          <w:sz w:val="48"/>
        </w:rPr>
        <w:t>Callington Primary School</w:t>
      </w:r>
    </w:p>
    <w:p w14:paraId="3383A3B6" w14:textId="77777777" w:rsidR="0035354C" w:rsidRDefault="0035354C" w:rsidP="0035354C">
      <w:pPr>
        <w:pStyle w:val="Title"/>
      </w:pPr>
      <w:r>
        <w:t>First</w:t>
      </w:r>
      <w:r>
        <w:rPr>
          <w:spacing w:val="-11"/>
        </w:rPr>
        <w:t xml:space="preserve"> </w:t>
      </w:r>
      <w:r>
        <w:t>Aid</w:t>
      </w:r>
      <w:r>
        <w:rPr>
          <w:spacing w:val="-7"/>
        </w:rPr>
        <w:t xml:space="preserve"> </w:t>
      </w:r>
      <w:r>
        <w:rPr>
          <w:spacing w:val="-2"/>
        </w:rPr>
        <w:t>Policy</w:t>
      </w:r>
    </w:p>
    <w:p w14:paraId="7A52622C" w14:textId="77777777" w:rsidR="00341551" w:rsidRDefault="00341551" w:rsidP="00341551">
      <w:pPr>
        <w:pStyle w:val="BodyText"/>
        <w:ind w:left="0"/>
        <w:rPr>
          <w:sz w:val="48"/>
        </w:rPr>
      </w:pPr>
    </w:p>
    <w:p w14:paraId="458D2FF0" w14:textId="77777777" w:rsidR="00341551" w:rsidRDefault="00341551" w:rsidP="00341551">
      <w:pPr>
        <w:pStyle w:val="BodyText"/>
        <w:spacing w:before="295"/>
        <w:ind w:left="0"/>
        <w:rPr>
          <w:sz w:val="48"/>
        </w:rPr>
      </w:pPr>
    </w:p>
    <w:p w14:paraId="5A39BBE3" w14:textId="2A2B48E4" w:rsidR="00E13A6E" w:rsidRPr="00AE26A0" w:rsidRDefault="00E13A6E">
      <w:pPr>
        <w:rPr>
          <w:sz w:val="24"/>
          <w:szCs w:val="24"/>
        </w:rPr>
      </w:pPr>
    </w:p>
    <w:tbl>
      <w:tblPr>
        <w:tblpPr w:leftFromText="180" w:rightFromText="180" w:vertAnchor="text" w:horzAnchor="margin" w:tblpXSpec="center" w:tblpY="681"/>
        <w:tblW w:w="7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4254"/>
      </w:tblGrid>
      <w:tr w:rsidR="0035354C" w14:paraId="78ED9A47" w14:textId="77777777" w:rsidTr="0035354C">
        <w:trPr>
          <w:trHeight w:val="265"/>
        </w:trPr>
        <w:tc>
          <w:tcPr>
            <w:tcW w:w="7516" w:type="dxa"/>
            <w:gridSpan w:val="2"/>
            <w:shd w:val="clear" w:color="auto" w:fill="92D050"/>
          </w:tcPr>
          <w:p w14:paraId="3C392FDA" w14:textId="77777777" w:rsidR="0035354C" w:rsidRDefault="0035354C" w:rsidP="0035354C">
            <w:pPr>
              <w:pStyle w:val="TableParagraph"/>
              <w:spacing w:line="246" w:lineRule="exact"/>
              <w:rPr>
                <w:b/>
              </w:rPr>
            </w:pPr>
            <w:r>
              <w:t>Status:</w:t>
            </w:r>
            <w:r>
              <w:rPr>
                <w:spacing w:val="45"/>
              </w:rPr>
              <w:t xml:space="preserve"> </w:t>
            </w:r>
            <w:r>
              <w:rPr>
                <w:b/>
                <w:spacing w:val="-2"/>
              </w:rPr>
              <w:t>Approved</w:t>
            </w:r>
          </w:p>
        </w:tc>
      </w:tr>
      <w:tr w:rsidR="0035354C" w14:paraId="6FF4A1DB" w14:textId="77777777" w:rsidTr="0035354C">
        <w:trPr>
          <w:trHeight w:val="270"/>
        </w:trPr>
        <w:tc>
          <w:tcPr>
            <w:tcW w:w="3262" w:type="dxa"/>
          </w:tcPr>
          <w:p w14:paraId="4E449F10" w14:textId="77777777" w:rsidR="0035354C" w:rsidRDefault="0035354C" w:rsidP="0035354C">
            <w:pPr>
              <w:pStyle w:val="TableParagraph"/>
              <w:spacing w:line="251" w:lineRule="exact"/>
            </w:pPr>
            <w:r>
              <w:rPr>
                <w:spacing w:val="-2"/>
              </w:rPr>
              <w:t>Recommended</w:t>
            </w:r>
          </w:p>
        </w:tc>
        <w:tc>
          <w:tcPr>
            <w:tcW w:w="4254" w:type="dxa"/>
            <w:shd w:val="clear" w:color="auto" w:fill="BDBDBD"/>
          </w:tcPr>
          <w:p w14:paraId="3996F9A9" w14:textId="77777777" w:rsidR="0035354C" w:rsidRDefault="0035354C" w:rsidP="0035354C">
            <w:pPr>
              <w:pStyle w:val="TableParagraph"/>
              <w:ind w:left="0"/>
              <w:rPr>
                <w:rFonts w:ascii="Times New Roman"/>
                <w:sz w:val="20"/>
              </w:rPr>
            </w:pPr>
          </w:p>
        </w:tc>
      </w:tr>
      <w:tr w:rsidR="0035354C" w14:paraId="1BAC95A2" w14:textId="77777777" w:rsidTr="0035354C">
        <w:trPr>
          <w:trHeight w:val="265"/>
        </w:trPr>
        <w:tc>
          <w:tcPr>
            <w:tcW w:w="3262" w:type="dxa"/>
          </w:tcPr>
          <w:p w14:paraId="16F24A1E" w14:textId="77777777" w:rsidR="0035354C" w:rsidRDefault="0035354C" w:rsidP="0035354C">
            <w:pPr>
              <w:pStyle w:val="TableParagraph"/>
              <w:spacing w:line="246" w:lineRule="exact"/>
            </w:pPr>
            <w:r>
              <w:rPr>
                <w:spacing w:val="-2"/>
              </w:rPr>
              <w:t>Version</w:t>
            </w:r>
          </w:p>
        </w:tc>
        <w:tc>
          <w:tcPr>
            <w:tcW w:w="4254" w:type="dxa"/>
          </w:tcPr>
          <w:p w14:paraId="6812289A" w14:textId="77777777" w:rsidR="0035354C" w:rsidRDefault="0035354C" w:rsidP="0035354C">
            <w:pPr>
              <w:pStyle w:val="TableParagraph"/>
              <w:spacing w:line="246" w:lineRule="exact"/>
            </w:pPr>
            <w:r>
              <w:rPr>
                <w:spacing w:val="-4"/>
              </w:rPr>
              <w:t>v1.1</w:t>
            </w:r>
          </w:p>
        </w:tc>
      </w:tr>
      <w:tr w:rsidR="0035354C" w14:paraId="16ECB6B4" w14:textId="77777777" w:rsidTr="0035354C">
        <w:trPr>
          <w:trHeight w:val="268"/>
        </w:trPr>
        <w:tc>
          <w:tcPr>
            <w:tcW w:w="3262" w:type="dxa"/>
          </w:tcPr>
          <w:p w14:paraId="46F51ABA" w14:textId="77777777" w:rsidR="0035354C" w:rsidRDefault="0035354C" w:rsidP="0035354C">
            <w:pPr>
              <w:pStyle w:val="TableParagraph"/>
              <w:spacing w:line="248" w:lineRule="exact"/>
            </w:pPr>
            <w:r>
              <w:rPr>
                <w:spacing w:val="-2"/>
              </w:rPr>
              <w:t>Statutory</w:t>
            </w:r>
          </w:p>
        </w:tc>
        <w:tc>
          <w:tcPr>
            <w:tcW w:w="4254" w:type="dxa"/>
          </w:tcPr>
          <w:p w14:paraId="440F3839" w14:textId="77777777" w:rsidR="0035354C" w:rsidRDefault="0035354C" w:rsidP="0035354C">
            <w:pPr>
              <w:pStyle w:val="TableParagraph"/>
              <w:spacing w:line="248" w:lineRule="exact"/>
            </w:pPr>
            <w:r>
              <w:rPr>
                <w:spacing w:val="-5"/>
              </w:rPr>
              <w:t>Yes</w:t>
            </w:r>
          </w:p>
        </w:tc>
      </w:tr>
      <w:tr w:rsidR="0035354C" w14:paraId="323DDA85" w14:textId="77777777" w:rsidTr="0035354C">
        <w:trPr>
          <w:trHeight w:val="268"/>
        </w:trPr>
        <w:tc>
          <w:tcPr>
            <w:tcW w:w="3262" w:type="dxa"/>
          </w:tcPr>
          <w:p w14:paraId="1229E29F" w14:textId="77777777" w:rsidR="0035354C" w:rsidRDefault="0035354C" w:rsidP="0035354C">
            <w:pPr>
              <w:pStyle w:val="TableParagraph"/>
              <w:spacing w:line="248" w:lineRule="exact"/>
            </w:pPr>
            <w:r>
              <w:t>Adopted</w:t>
            </w:r>
            <w:r>
              <w:rPr>
                <w:spacing w:val="-8"/>
              </w:rPr>
              <w:t xml:space="preserve"> </w:t>
            </w:r>
            <w:r>
              <w:rPr>
                <w:spacing w:val="-4"/>
              </w:rPr>
              <w:t>v1.1</w:t>
            </w:r>
          </w:p>
        </w:tc>
        <w:tc>
          <w:tcPr>
            <w:tcW w:w="4254" w:type="dxa"/>
          </w:tcPr>
          <w:p w14:paraId="6BE7AF52" w14:textId="77777777" w:rsidR="0035354C" w:rsidRDefault="0035354C" w:rsidP="0035354C">
            <w:pPr>
              <w:pStyle w:val="TableParagraph"/>
              <w:spacing w:line="248" w:lineRule="exact"/>
              <w:rPr>
                <w:b/>
              </w:rPr>
            </w:pPr>
            <w:r>
              <w:rPr>
                <w:b/>
              </w:rPr>
              <w:t>Spring</w:t>
            </w:r>
            <w:r>
              <w:rPr>
                <w:b/>
                <w:spacing w:val="-10"/>
              </w:rPr>
              <w:t xml:space="preserve"> </w:t>
            </w:r>
            <w:r>
              <w:rPr>
                <w:b/>
              </w:rPr>
              <w:t>Term</w:t>
            </w:r>
            <w:r>
              <w:rPr>
                <w:b/>
                <w:spacing w:val="-7"/>
              </w:rPr>
              <w:t xml:space="preserve"> </w:t>
            </w:r>
            <w:r>
              <w:rPr>
                <w:b/>
                <w:spacing w:val="-4"/>
              </w:rPr>
              <w:t>2022</w:t>
            </w:r>
          </w:p>
        </w:tc>
      </w:tr>
      <w:tr w:rsidR="0035354C" w14:paraId="231979A7" w14:textId="77777777" w:rsidTr="0035354C">
        <w:trPr>
          <w:trHeight w:val="268"/>
        </w:trPr>
        <w:tc>
          <w:tcPr>
            <w:tcW w:w="3262" w:type="dxa"/>
          </w:tcPr>
          <w:p w14:paraId="09F4F25E" w14:textId="77777777" w:rsidR="0035354C" w:rsidRDefault="0035354C" w:rsidP="0035354C">
            <w:pPr>
              <w:pStyle w:val="TableParagraph"/>
              <w:spacing w:line="248" w:lineRule="exact"/>
            </w:pPr>
            <w:r>
              <w:t>Review</w:t>
            </w:r>
            <w:r>
              <w:rPr>
                <w:spacing w:val="-5"/>
              </w:rPr>
              <w:t xml:space="preserve"> </w:t>
            </w:r>
            <w:r>
              <w:rPr>
                <w:spacing w:val="-4"/>
              </w:rPr>
              <w:t>v1.0</w:t>
            </w:r>
          </w:p>
        </w:tc>
        <w:tc>
          <w:tcPr>
            <w:tcW w:w="4254" w:type="dxa"/>
          </w:tcPr>
          <w:p w14:paraId="1502AFA8" w14:textId="77777777" w:rsidR="0035354C" w:rsidRDefault="0035354C" w:rsidP="0035354C">
            <w:pPr>
              <w:pStyle w:val="TableParagraph"/>
              <w:spacing w:line="248" w:lineRule="exact"/>
              <w:ind w:left="55"/>
              <w:rPr>
                <w:b/>
              </w:rPr>
            </w:pPr>
            <w:r>
              <w:rPr>
                <w:b/>
              </w:rPr>
              <w:t>Autumn</w:t>
            </w:r>
            <w:r>
              <w:rPr>
                <w:b/>
                <w:spacing w:val="-5"/>
              </w:rPr>
              <w:t xml:space="preserve"> </w:t>
            </w:r>
            <w:r>
              <w:rPr>
                <w:b/>
              </w:rPr>
              <w:t>Term</w:t>
            </w:r>
            <w:r>
              <w:rPr>
                <w:b/>
                <w:spacing w:val="-3"/>
              </w:rPr>
              <w:t xml:space="preserve"> </w:t>
            </w:r>
            <w:r>
              <w:rPr>
                <w:b/>
                <w:spacing w:val="-4"/>
              </w:rPr>
              <w:t>2024</w:t>
            </w:r>
          </w:p>
        </w:tc>
      </w:tr>
      <w:tr w:rsidR="0035354C" w14:paraId="4281BDC4" w14:textId="77777777" w:rsidTr="0035354C">
        <w:trPr>
          <w:trHeight w:val="268"/>
        </w:trPr>
        <w:tc>
          <w:tcPr>
            <w:tcW w:w="3262" w:type="dxa"/>
          </w:tcPr>
          <w:p w14:paraId="235CC94C" w14:textId="77777777" w:rsidR="0035354C" w:rsidRDefault="0035354C" w:rsidP="0035354C">
            <w:pPr>
              <w:pStyle w:val="TableParagraph"/>
              <w:spacing w:line="248" w:lineRule="exact"/>
            </w:pPr>
            <w:r>
              <w:t>Next</w:t>
            </w:r>
            <w:r>
              <w:rPr>
                <w:spacing w:val="-6"/>
              </w:rPr>
              <w:t xml:space="preserve"> </w:t>
            </w:r>
            <w:r>
              <w:rPr>
                <w:spacing w:val="-2"/>
              </w:rPr>
              <w:t>Review</w:t>
            </w:r>
          </w:p>
        </w:tc>
        <w:tc>
          <w:tcPr>
            <w:tcW w:w="4254" w:type="dxa"/>
          </w:tcPr>
          <w:p w14:paraId="39A322FB" w14:textId="77777777" w:rsidR="0035354C" w:rsidRDefault="0035354C" w:rsidP="0035354C">
            <w:pPr>
              <w:pStyle w:val="TableParagraph"/>
              <w:spacing w:line="248" w:lineRule="exact"/>
              <w:rPr>
                <w:b/>
              </w:rPr>
            </w:pPr>
            <w:r>
              <w:rPr>
                <w:b/>
              </w:rPr>
              <w:t>Autumn</w:t>
            </w:r>
            <w:r>
              <w:rPr>
                <w:b/>
                <w:spacing w:val="-12"/>
              </w:rPr>
              <w:t xml:space="preserve"> </w:t>
            </w:r>
            <w:r>
              <w:rPr>
                <w:b/>
              </w:rPr>
              <w:t>Term</w:t>
            </w:r>
            <w:r>
              <w:rPr>
                <w:b/>
                <w:spacing w:val="-6"/>
              </w:rPr>
              <w:t xml:space="preserve"> </w:t>
            </w:r>
            <w:r>
              <w:rPr>
                <w:b/>
                <w:spacing w:val="-4"/>
              </w:rPr>
              <w:t>2026</w:t>
            </w:r>
          </w:p>
        </w:tc>
      </w:tr>
      <w:tr w:rsidR="0035354C" w14:paraId="4E587C9B" w14:textId="77777777" w:rsidTr="0035354C">
        <w:trPr>
          <w:trHeight w:val="540"/>
        </w:trPr>
        <w:tc>
          <w:tcPr>
            <w:tcW w:w="3262" w:type="dxa"/>
          </w:tcPr>
          <w:p w14:paraId="0659E618" w14:textId="77777777" w:rsidR="0035354C" w:rsidRDefault="0035354C" w:rsidP="0035354C">
            <w:pPr>
              <w:pStyle w:val="TableParagraph"/>
              <w:spacing w:before="1"/>
            </w:pPr>
            <w:r>
              <w:rPr>
                <w:spacing w:val="-2"/>
              </w:rPr>
              <w:t>Advisory</w:t>
            </w:r>
            <w:r>
              <w:rPr>
                <w:spacing w:val="2"/>
              </w:rPr>
              <w:t xml:space="preserve"> </w:t>
            </w:r>
            <w:r>
              <w:rPr>
                <w:spacing w:val="-2"/>
              </w:rPr>
              <w:t>Committee</w:t>
            </w:r>
          </w:p>
        </w:tc>
        <w:tc>
          <w:tcPr>
            <w:tcW w:w="4254" w:type="dxa"/>
          </w:tcPr>
          <w:p w14:paraId="41DCCAAF" w14:textId="77777777" w:rsidR="0035354C" w:rsidRDefault="0035354C" w:rsidP="0035354C">
            <w:pPr>
              <w:pStyle w:val="TableParagraph"/>
              <w:spacing w:line="270" w:lineRule="atLeast"/>
              <w:ind w:right="962"/>
            </w:pPr>
            <w:r>
              <w:t>ADMAT</w:t>
            </w:r>
            <w:r>
              <w:rPr>
                <w:spacing w:val="-13"/>
              </w:rPr>
              <w:t xml:space="preserve"> </w:t>
            </w:r>
            <w:r>
              <w:t>Resources</w:t>
            </w:r>
            <w:r>
              <w:rPr>
                <w:spacing w:val="-12"/>
              </w:rPr>
              <w:t xml:space="preserve"> </w:t>
            </w:r>
            <w:r>
              <w:t>and</w:t>
            </w:r>
            <w:r>
              <w:rPr>
                <w:spacing w:val="-13"/>
              </w:rPr>
              <w:t xml:space="preserve"> </w:t>
            </w:r>
            <w:r>
              <w:t xml:space="preserve">Staffing </w:t>
            </w:r>
            <w:r>
              <w:rPr>
                <w:spacing w:val="-4"/>
              </w:rPr>
              <w:t>LGAB</w:t>
            </w:r>
          </w:p>
        </w:tc>
      </w:tr>
      <w:tr w:rsidR="0035354C" w14:paraId="51B98E5F" w14:textId="77777777" w:rsidTr="0035354C">
        <w:trPr>
          <w:trHeight w:val="1878"/>
        </w:trPr>
        <w:tc>
          <w:tcPr>
            <w:tcW w:w="3262" w:type="dxa"/>
          </w:tcPr>
          <w:p w14:paraId="33B128C4" w14:textId="77777777" w:rsidR="0035354C" w:rsidRDefault="0035354C" w:rsidP="0035354C">
            <w:pPr>
              <w:pStyle w:val="TableParagraph"/>
              <w:spacing w:before="6"/>
            </w:pPr>
            <w:r>
              <w:t>Linked</w:t>
            </w:r>
            <w:r>
              <w:rPr>
                <w:spacing w:val="-11"/>
              </w:rPr>
              <w:t xml:space="preserve"> </w:t>
            </w:r>
            <w:r>
              <w:t>Documents</w:t>
            </w:r>
            <w:r>
              <w:rPr>
                <w:spacing w:val="-8"/>
              </w:rPr>
              <w:t xml:space="preserve"> </w:t>
            </w:r>
            <w:r>
              <w:t>and</w:t>
            </w:r>
            <w:r>
              <w:rPr>
                <w:spacing w:val="-9"/>
              </w:rPr>
              <w:t xml:space="preserve"> </w:t>
            </w:r>
            <w:r>
              <w:rPr>
                <w:spacing w:val="-2"/>
              </w:rPr>
              <w:t>Policies</w:t>
            </w:r>
          </w:p>
        </w:tc>
        <w:tc>
          <w:tcPr>
            <w:tcW w:w="4254" w:type="dxa"/>
          </w:tcPr>
          <w:p w14:paraId="2E75B49B" w14:textId="77777777" w:rsidR="0035354C" w:rsidRDefault="0035354C" w:rsidP="0035354C">
            <w:pPr>
              <w:pStyle w:val="TableParagraph"/>
              <w:ind w:right="51"/>
            </w:pPr>
            <w:r>
              <w:t>ADMAT</w:t>
            </w:r>
            <w:r>
              <w:rPr>
                <w:spacing w:val="-9"/>
              </w:rPr>
              <w:t xml:space="preserve"> </w:t>
            </w:r>
            <w:r>
              <w:t>Emergency</w:t>
            </w:r>
            <w:r>
              <w:rPr>
                <w:spacing w:val="-8"/>
              </w:rPr>
              <w:t xml:space="preserve"> </w:t>
            </w:r>
            <w:r>
              <w:t>Closure</w:t>
            </w:r>
            <w:r>
              <w:rPr>
                <w:spacing w:val="-9"/>
              </w:rPr>
              <w:t xml:space="preserve"> </w:t>
            </w:r>
            <w:r>
              <w:t>Plan</w:t>
            </w:r>
            <w:r>
              <w:rPr>
                <w:spacing w:val="-11"/>
              </w:rPr>
              <w:t xml:space="preserve"> </w:t>
            </w:r>
            <w:r>
              <w:t>Policy ADMAT Outdoor Trips Policy</w:t>
            </w:r>
          </w:p>
          <w:p w14:paraId="749E6A22" w14:textId="77777777" w:rsidR="0035354C" w:rsidRDefault="0035354C" w:rsidP="0035354C">
            <w:pPr>
              <w:pStyle w:val="TableParagraph"/>
            </w:pPr>
            <w:r>
              <w:t>ADMAT</w:t>
            </w:r>
            <w:r>
              <w:rPr>
                <w:spacing w:val="-9"/>
              </w:rPr>
              <w:t xml:space="preserve"> </w:t>
            </w:r>
            <w:r>
              <w:t>Use</w:t>
            </w:r>
            <w:r>
              <w:rPr>
                <w:spacing w:val="-5"/>
              </w:rPr>
              <w:t xml:space="preserve"> </w:t>
            </w:r>
            <w:r>
              <w:t>of</w:t>
            </w:r>
            <w:r>
              <w:rPr>
                <w:spacing w:val="-8"/>
              </w:rPr>
              <w:t xml:space="preserve"> </w:t>
            </w:r>
            <w:r>
              <w:t>Medicines</w:t>
            </w:r>
            <w:r>
              <w:rPr>
                <w:spacing w:val="-4"/>
              </w:rPr>
              <w:t xml:space="preserve"> </w:t>
            </w:r>
            <w:r>
              <w:rPr>
                <w:spacing w:val="-2"/>
              </w:rPr>
              <w:t>Policy</w:t>
            </w:r>
          </w:p>
          <w:p w14:paraId="7C5A93A8" w14:textId="77777777" w:rsidR="0035354C" w:rsidRDefault="0035354C" w:rsidP="0035354C">
            <w:pPr>
              <w:pStyle w:val="TableParagraph"/>
            </w:pPr>
            <w:r>
              <w:t>ADMAT</w:t>
            </w:r>
            <w:r>
              <w:rPr>
                <w:spacing w:val="-13"/>
              </w:rPr>
              <w:t xml:space="preserve"> </w:t>
            </w:r>
            <w:r>
              <w:t>Allergies</w:t>
            </w:r>
            <w:r>
              <w:rPr>
                <w:spacing w:val="-12"/>
              </w:rPr>
              <w:t xml:space="preserve"> </w:t>
            </w:r>
            <w:r>
              <w:t>Management</w:t>
            </w:r>
            <w:r>
              <w:rPr>
                <w:spacing w:val="-11"/>
              </w:rPr>
              <w:t xml:space="preserve"> </w:t>
            </w:r>
            <w:r>
              <w:t>Guidance ADMAT Sun Care Policy</w:t>
            </w:r>
          </w:p>
          <w:p w14:paraId="39DF973B" w14:textId="77777777" w:rsidR="0035354C" w:rsidRDefault="0035354C" w:rsidP="0035354C">
            <w:pPr>
              <w:pStyle w:val="TableParagraph"/>
            </w:pPr>
            <w:r>
              <w:t>Cornwall</w:t>
            </w:r>
            <w:r>
              <w:rPr>
                <w:spacing w:val="-9"/>
              </w:rPr>
              <w:t xml:space="preserve"> </w:t>
            </w:r>
            <w:r>
              <w:t>Council</w:t>
            </w:r>
            <w:r>
              <w:rPr>
                <w:spacing w:val="-9"/>
              </w:rPr>
              <w:t xml:space="preserve"> </w:t>
            </w:r>
            <w:r>
              <w:t>Managing</w:t>
            </w:r>
            <w:r>
              <w:rPr>
                <w:spacing w:val="-8"/>
              </w:rPr>
              <w:t xml:space="preserve"> </w:t>
            </w:r>
            <w:r>
              <w:rPr>
                <w:spacing w:val="-2"/>
              </w:rPr>
              <w:t>Allergens</w:t>
            </w:r>
          </w:p>
        </w:tc>
      </w:tr>
    </w:tbl>
    <w:p w14:paraId="6B9C3A50" w14:textId="4FCD3BCE" w:rsidR="00407C00" w:rsidRPr="00AE26A0" w:rsidRDefault="00407C00" w:rsidP="00E13A6E">
      <w:pPr>
        <w:rPr>
          <w:sz w:val="24"/>
          <w:szCs w:val="24"/>
        </w:rPr>
      </w:pPr>
    </w:p>
    <w:p w14:paraId="62486C05" w14:textId="77777777" w:rsidR="00407C00" w:rsidRPr="00AE26A0" w:rsidRDefault="00407C00" w:rsidP="00E13A6E">
      <w:pPr>
        <w:rPr>
          <w:sz w:val="24"/>
          <w:szCs w:val="24"/>
        </w:rPr>
      </w:pPr>
    </w:p>
    <w:p w14:paraId="4101652C" w14:textId="2E9DB782" w:rsidR="00407C00" w:rsidRPr="00AE26A0" w:rsidRDefault="00407C00" w:rsidP="00E13A6E">
      <w:pPr>
        <w:rPr>
          <w:sz w:val="24"/>
          <w:szCs w:val="24"/>
        </w:rPr>
      </w:pPr>
    </w:p>
    <w:p w14:paraId="4B99056E" w14:textId="77777777" w:rsidR="00407C00" w:rsidRPr="00AE26A0" w:rsidRDefault="00407C00" w:rsidP="00E13A6E">
      <w:pPr>
        <w:rPr>
          <w:sz w:val="24"/>
          <w:szCs w:val="24"/>
        </w:rPr>
      </w:pPr>
    </w:p>
    <w:p w14:paraId="1299C43A" w14:textId="46350345" w:rsidR="00407C00" w:rsidRPr="00AE26A0" w:rsidRDefault="00407C00" w:rsidP="00E13A6E">
      <w:pPr>
        <w:rPr>
          <w:sz w:val="24"/>
          <w:szCs w:val="24"/>
        </w:rPr>
      </w:pPr>
    </w:p>
    <w:p w14:paraId="4DDBEF00" w14:textId="77777777" w:rsidR="00407C00" w:rsidRPr="00AE26A0" w:rsidRDefault="00407C00" w:rsidP="00E13A6E">
      <w:pPr>
        <w:rPr>
          <w:sz w:val="24"/>
          <w:szCs w:val="24"/>
        </w:rPr>
      </w:pPr>
    </w:p>
    <w:p w14:paraId="3461D779" w14:textId="7866AE11" w:rsidR="00407C00" w:rsidRPr="00AE26A0" w:rsidRDefault="00407C00" w:rsidP="00E13A6E">
      <w:pPr>
        <w:rPr>
          <w:sz w:val="24"/>
          <w:szCs w:val="24"/>
        </w:rPr>
      </w:pPr>
    </w:p>
    <w:p w14:paraId="3CF2D8B6" w14:textId="030CD644" w:rsidR="00407C00" w:rsidRPr="00AE26A0" w:rsidRDefault="00407C00" w:rsidP="00E13A6E">
      <w:pPr>
        <w:rPr>
          <w:sz w:val="24"/>
          <w:szCs w:val="24"/>
        </w:rPr>
      </w:pPr>
    </w:p>
    <w:p w14:paraId="0FB78278" w14:textId="77777777" w:rsidR="00407C00" w:rsidRPr="00AE26A0" w:rsidRDefault="00407C00" w:rsidP="00E13A6E">
      <w:pPr>
        <w:rPr>
          <w:sz w:val="24"/>
          <w:szCs w:val="24"/>
        </w:rPr>
      </w:pPr>
    </w:p>
    <w:p w14:paraId="1FC39945" w14:textId="77777777" w:rsidR="00407C00" w:rsidRPr="00AE26A0" w:rsidRDefault="00407C00" w:rsidP="00E13A6E">
      <w:pPr>
        <w:rPr>
          <w:sz w:val="24"/>
          <w:szCs w:val="24"/>
        </w:rPr>
      </w:pPr>
    </w:p>
    <w:p w14:paraId="0562CB0E" w14:textId="77777777" w:rsidR="00407C00" w:rsidRPr="00AE26A0" w:rsidRDefault="00407C00" w:rsidP="00E13A6E">
      <w:pPr>
        <w:rPr>
          <w:sz w:val="24"/>
          <w:szCs w:val="24"/>
        </w:rPr>
      </w:pPr>
    </w:p>
    <w:p w14:paraId="34CE0A41" w14:textId="7EDA335D" w:rsidR="00407C00" w:rsidRPr="00AE26A0" w:rsidRDefault="00407C00" w:rsidP="00E13A6E">
      <w:pPr>
        <w:rPr>
          <w:sz w:val="24"/>
          <w:szCs w:val="24"/>
        </w:rPr>
      </w:pPr>
    </w:p>
    <w:p w14:paraId="62EBF3C5" w14:textId="77777777" w:rsidR="00407C00" w:rsidRPr="00AE26A0" w:rsidRDefault="00407C00" w:rsidP="00E13A6E">
      <w:pPr>
        <w:rPr>
          <w:sz w:val="24"/>
          <w:szCs w:val="24"/>
        </w:rPr>
      </w:pPr>
    </w:p>
    <w:p w14:paraId="6D98A12B" w14:textId="77E3338C" w:rsidR="00407C00" w:rsidRPr="00AE26A0" w:rsidRDefault="00407C00" w:rsidP="00E13A6E">
      <w:pPr>
        <w:rPr>
          <w:sz w:val="24"/>
          <w:szCs w:val="24"/>
        </w:rPr>
      </w:pPr>
    </w:p>
    <w:p w14:paraId="2946DB82" w14:textId="0871E24A" w:rsidR="00407C00" w:rsidRPr="00AE26A0" w:rsidRDefault="00407C00" w:rsidP="00E13A6E">
      <w:pPr>
        <w:rPr>
          <w:sz w:val="24"/>
          <w:szCs w:val="24"/>
        </w:rPr>
      </w:pPr>
    </w:p>
    <w:p w14:paraId="5997CC1D" w14:textId="4930D30A" w:rsidR="00407C00" w:rsidRPr="00AE26A0" w:rsidRDefault="00407C00" w:rsidP="00E13A6E">
      <w:pPr>
        <w:rPr>
          <w:sz w:val="24"/>
          <w:szCs w:val="24"/>
        </w:rPr>
      </w:pPr>
    </w:p>
    <w:p w14:paraId="37DF562B" w14:textId="77777777" w:rsidR="00115BD3" w:rsidRPr="00AE26A0" w:rsidRDefault="00115BD3" w:rsidP="00E13A6E">
      <w:pPr>
        <w:rPr>
          <w:sz w:val="24"/>
          <w:szCs w:val="24"/>
          <w:u w:val="single"/>
        </w:rPr>
      </w:pPr>
      <w:r w:rsidRPr="00AE26A0">
        <w:rPr>
          <w:sz w:val="24"/>
          <w:szCs w:val="24"/>
          <w:u w:val="single"/>
        </w:rPr>
        <w:t xml:space="preserve">Aims </w:t>
      </w:r>
    </w:p>
    <w:p w14:paraId="3968FA00" w14:textId="77777777" w:rsidR="00115BD3" w:rsidRPr="00AE26A0" w:rsidRDefault="00115BD3" w:rsidP="00E13A6E">
      <w:pPr>
        <w:rPr>
          <w:sz w:val="24"/>
          <w:szCs w:val="24"/>
        </w:rPr>
      </w:pPr>
      <w:r w:rsidRPr="00AE26A0">
        <w:rPr>
          <w:sz w:val="24"/>
          <w:szCs w:val="24"/>
        </w:rPr>
        <w:t xml:space="preserve">The </w:t>
      </w:r>
      <w:r w:rsidR="009808FC">
        <w:rPr>
          <w:sz w:val="24"/>
          <w:szCs w:val="24"/>
        </w:rPr>
        <w:t xml:space="preserve">aims of our First Aid Policy </w:t>
      </w:r>
      <w:proofErr w:type="gramStart"/>
      <w:r w:rsidR="009808FC">
        <w:rPr>
          <w:sz w:val="24"/>
          <w:szCs w:val="24"/>
        </w:rPr>
        <w:t>is</w:t>
      </w:r>
      <w:proofErr w:type="gramEnd"/>
      <w:r w:rsidRPr="00AE26A0">
        <w:rPr>
          <w:sz w:val="24"/>
          <w:szCs w:val="24"/>
        </w:rPr>
        <w:t xml:space="preserve"> to: </w:t>
      </w:r>
    </w:p>
    <w:p w14:paraId="6F52CC4E" w14:textId="77777777" w:rsidR="00115BD3" w:rsidRPr="00AE26A0" w:rsidRDefault="00115BD3" w:rsidP="00115BD3">
      <w:pPr>
        <w:pStyle w:val="ListParagraph"/>
        <w:numPr>
          <w:ilvl w:val="0"/>
          <w:numId w:val="5"/>
        </w:numPr>
        <w:rPr>
          <w:sz w:val="24"/>
          <w:szCs w:val="24"/>
        </w:rPr>
      </w:pPr>
      <w:r w:rsidRPr="00AE26A0">
        <w:rPr>
          <w:sz w:val="24"/>
          <w:szCs w:val="24"/>
        </w:rPr>
        <w:t xml:space="preserve">Ensure the health and safety of all staff, pupils and visitors </w:t>
      </w:r>
    </w:p>
    <w:p w14:paraId="173F5EF1" w14:textId="77777777" w:rsidR="00115BD3" w:rsidRPr="00AE26A0" w:rsidRDefault="00115BD3" w:rsidP="00115BD3">
      <w:pPr>
        <w:pStyle w:val="ListParagraph"/>
        <w:numPr>
          <w:ilvl w:val="0"/>
          <w:numId w:val="5"/>
        </w:numPr>
        <w:rPr>
          <w:sz w:val="24"/>
          <w:szCs w:val="24"/>
        </w:rPr>
      </w:pPr>
      <w:r w:rsidRPr="00AE26A0">
        <w:rPr>
          <w:sz w:val="24"/>
          <w:szCs w:val="24"/>
        </w:rPr>
        <w:t>Ensure that staff and governors are aware of their responsibilities with regards to first aid</w:t>
      </w:r>
    </w:p>
    <w:p w14:paraId="762CF6D2" w14:textId="77777777" w:rsidR="00115BD3" w:rsidRPr="00AE26A0" w:rsidRDefault="00115BD3" w:rsidP="00115BD3">
      <w:pPr>
        <w:pStyle w:val="ListParagraph"/>
        <w:numPr>
          <w:ilvl w:val="0"/>
          <w:numId w:val="5"/>
        </w:numPr>
        <w:rPr>
          <w:sz w:val="24"/>
          <w:szCs w:val="24"/>
        </w:rPr>
      </w:pPr>
      <w:r w:rsidRPr="00AE26A0">
        <w:rPr>
          <w:sz w:val="24"/>
          <w:szCs w:val="24"/>
        </w:rPr>
        <w:t xml:space="preserve">Provide a framework for responding to an incident and recording and reporting the outcomes </w:t>
      </w:r>
    </w:p>
    <w:p w14:paraId="10F36085" w14:textId="77777777" w:rsidR="00115BD3" w:rsidRPr="00AE26A0" w:rsidRDefault="00115BD3" w:rsidP="00115BD3">
      <w:pPr>
        <w:pStyle w:val="ListParagraph"/>
        <w:numPr>
          <w:ilvl w:val="0"/>
          <w:numId w:val="5"/>
        </w:numPr>
        <w:rPr>
          <w:sz w:val="24"/>
          <w:szCs w:val="24"/>
        </w:rPr>
      </w:pPr>
      <w:r w:rsidRPr="00AE26A0">
        <w:rPr>
          <w:sz w:val="24"/>
          <w:szCs w:val="24"/>
        </w:rPr>
        <w:t xml:space="preserve">To put into practice the </w:t>
      </w:r>
      <w:r w:rsidR="009808FC">
        <w:rPr>
          <w:sz w:val="24"/>
          <w:szCs w:val="24"/>
        </w:rPr>
        <w:t xml:space="preserve">statutory </w:t>
      </w:r>
      <w:r w:rsidRPr="00AE26A0">
        <w:rPr>
          <w:sz w:val="24"/>
          <w:szCs w:val="24"/>
        </w:rPr>
        <w:t xml:space="preserve">requirements on aspects of first aid </w:t>
      </w:r>
      <w:r w:rsidRPr="00AE26A0">
        <w:rPr>
          <w:sz w:val="24"/>
          <w:szCs w:val="24"/>
        </w:rPr>
        <w:br/>
        <w:t xml:space="preserve">To ensure all staff are aware of the first aiders within school </w:t>
      </w:r>
    </w:p>
    <w:p w14:paraId="3E00D77D" w14:textId="77777777" w:rsidR="00115BD3" w:rsidRPr="00AE26A0" w:rsidRDefault="00115BD3" w:rsidP="00115BD3">
      <w:pPr>
        <w:pStyle w:val="ListParagraph"/>
        <w:numPr>
          <w:ilvl w:val="0"/>
          <w:numId w:val="5"/>
        </w:numPr>
        <w:rPr>
          <w:sz w:val="24"/>
          <w:szCs w:val="24"/>
        </w:rPr>
      </w:pPr>
      <w:r w:rsidRPr="00AE26A0">
        <w:rPr>
          <w:sz w:val="24"/>
          <w:szCs w:val="24"/>
        </w:rPr>
        <w:t xml:space="preserve">To ensure that all staff are aware of how to deal with minor accidents </w:t>
      </w:r>
    </w:p>
    <w:p w14:paraId="12AFDAA3" w14:textId="77777777" w:rsidR="00115BD3" w:rsidRPr="00AE26A0" w:rsidRDefault="00115BD3" w:rsidP="00115BD3">
      <w:pPr>
        <w:pStyle w:val="ListParagraph"/>
        <w:numPr>
          <w:ilvl w:val="0"/>
          <w:numId w:val="5"/>
        </w:numPr>
        <w:rPr>
          <w:sz w:val="24"/>
          <w:szCs w:val="24"/>
        </w:rPr>
      </w:pPr>
      <w:r w:rsidRPr="00AE26A0">
        <w:rPr>
          <w:sz w:val="24"/>
          <w:szCs w:val="24"/>
        </w:rPr>
        <w:t xml:space="preserve">To ensure that all staff are aware of the position of first aid boxes and equipment </w:t>
      </w:r>
    </w:p>
    <w:p w14:paraId="75330C04" w14:textId="77777777" w:rsidR="00115BD3" w:rsidRPr="00AE26A0" w:rsidRDefault="00115BD3" w:rsidP="00115BD3">
      <w:pPr>
        <w:pStyle w:val="ListParagraph"/>
        <w:numPr>
          <w:ilvl w:val="0"/>
          <w:numId w:val="5"/>
        </w:numPr>
        <w:rPr>
          <w:sz w:val="24"/>
          <w:szCs w:val="24"/>
        </w:rPr>
      </w:pPr>
      <w:r w:rsidRPr="00AE26A0">
        <w:rPr>
          <w:sz w:val="24"/>
          <w:szCs w:val="24"/>
        </w:rPr>
        <w:t xml:space="preserve">To help prevent the deterioration of the condition of any patient </w:t>
      </w:r>
    </w:p>
    <w:p w14:paraId="0360F474" w14:textId="77777777" w:rsidR="00115BD3" w:rsidRPr="00AE26A0" w:rsidRDefault="00115BD3" w:rsidP="00115BD3">
      <w:pPr>
        <w:pStyle w:val="ListParagraph"/>
        <w:numPr>
          <w:ilvl w:val="0"/>
          <w:numId w:val="5"/>
        </w:numPr>
        <w:rPr>
          <w:sz w:val="24"/>
          <w:szCs w:val="24"/>
        </w:rPr>
      </w:pPr>
      <w:r w:rsidRPr="00AE26A0">
        <w:rPr>
          <w:sz w:val="24"/>
          <w:szCs w:val="24"/>
        </w:rPr>
        <w:t xml:space="preserve">To ensure that all staff are aware of the contents of a first aid box for school trips and have some basic knowledge of their use </w:t>
      </w:r>
    </w:p>
    <w:p w14:paraId="3DA401E9" w14:textId="77777777" w:rsidR="00115BD3" w:rsidRPr="00AE26A0" w:rsidRDefault="00115BD3" w:rsidP="00115BD3">
      <w:pPr>
        <w:pStyle w:val="ListParagraph"/>
        <w:numPr>
          <w:ilvl w:val="0"/>
          <w:numId w:val="5"/>
        </w:numPr>
        <w:rPr>
          <w:sz w:val="24"/>
          <w:szCs w:val="24"/>
        </w:rPr>
      </w:pPr>
      <w:r w:rsidRPr="00AE26A0">
        <w:rPr>
          <w:sz w:val="24"/>
          <w:szCs w:val="24"/>
        </w:rPr>
        <w:t xml:space="preserve">To ensure all staff are fulfilling the legal requirement </w:t>
      </w:r>
      <w:proofErr w:type="gramStart"/>
      <w:r w:rsidRPr="00AE26A0">
        <w:rPr>
          <w:sz w:val="24"/>
          <w:szCs w:val="24"/>
        </w:rPr>
        <w:t>in regard to</w:t>
      </w:r>
      <w:proofErr w:type="gramEnd"/>
      <w:r w:rsidRPr="00AE26A0">
        <w:rPr>
          <w:sz w:val="24"/>
          <w:szCs w:val="24"/>
        </w:rPr>
        <w:t xml:space="preserve"> the reporting of accidents</w:t>
      </w:r>
      <w:r w:rsidR="009808FC">
        <w:rPr>
          <w:sz w:val="24"/>
          <w:szCs w:val="24"/>
        </w:rPr>
        <w:t xml:space="preserve"> including head injuries</w:t>
      </w:r>
      <w:r w:rsidRPr="00AE26A0">
        <w:rPr>
          <w:sz w:val="24"/>
          <w:szCs w:val="24"/>
        </w:rPr>
        <w:t>.</w:t>
      </w:r>
    </w:p>
    <w:p w14:paraId="6BB9E253" w14:textId="77777777" w:rsidR="00115BD3" w:rsidRPr="00AE26A0" w:rsidRDefault="00115BD3" w:rsidP="00115BD3">
      <w:pPr>
        <w:rPr>
          <w:sz w:val="24"/>
          <w:szCs w:val="24"/>
        </w:rPr>
      </w:pPr>
    </w:p>
    <w:p w14:paraId="64A731B7" w14:textId="77777777" w:rsidR="00C15088" w:rsidRPr="00AE26A0" w:rsidRDefault="00115BD3" w:rsidP="00115BD3">
      <w:pPr>
        <w:rPr>
          <w:sz w:val="24"/>
          <w:szCs w:val="24"/>
        </w:rPr>
      </w:pPr>
      <w:r w:rsidRPr="00AE26A0">
        <w:rPr>
          <w:sz w:val="24"/>
          <w:szCs w:val="24"/>
          <w:u w:val="single"/>
        </w:rPr>
        <w:t>Legislation and Guidance</w:t>
      </w:r>
      <w:r w:rsidRPr="00AE26A0">
        <w:rPr>
          <w:sz w:val="24"/>
          <w:szCs w:val="24"/>
        </w:rPr>
        <w:t xml:space="preserve"> </w:t>
      </w:r>
    </w:p>
    <w:p w14:paraId="7B2F48EE" w14:textId="77777777" w:rsidR="00C15088" w:rsidRPr="00AE26A0" w:rsidRDefault="00115BD3" w:rsidP="00115BD3">
      <w:pPr>
        <w:rPr>
          <w:sz w:val="24"/>
          <w:szCs w:val="24"/>
        </w:rPr>
      </w:pPr>
      <w:r w:rsidRPr="00AE26A0">
        <w:rPr>
          <w:sz w:val="24"/>
          <w:szCs w:val="24"/>
        </w:rPr>
        <w:t xml:space="preserve">This policy is based on the </w:t>
      </w:r>
      <w:hyperlink r:id="rId7" w:history="1">
        <w:r w:rsidRPr="00795E05">
          <w:rPr>
            <w:rStyle w:val="Hyperlink"/>
            <w:sz w:val="24"/>
            <w:szCs w:val="24"/>
          </w:rPr>
          <w:t>Statutory Framework for the Early Years Foundation Stage</w:t>
        </w:r>
      </w:hyperlink>
      <w:r w:rsidRPr="00AE26A0">
        <w:rPr>
          <w:sz w:val="24"/>
          <w:szCs w:val="24"/>
        </w:rPr>
        <w:t xml:space="preserve">, advice from the Department for Education on </w:t>
      </w:r>
      <w:hyperlink r:id="rId8" w:history="1">
        <w:r w:rsidRPr="00795E05">
          <w:rPr>
            <w:rStyle w:val="Hyperlink"/>
            <w:sz w:val="24"/>
            <w:szCs w:val="24"/>
          </w:rPr>
          <w:t>first aid in schools</w:t>
        </w:r>
      </w:hyperlink>
      <w:r w:rsidRPr="00AE26A0">
        <w:rPr>
          <w:sz w:val="24"/>
          <w:szCs w:val="24"/>
        </w:rPr>
        <w:t xml:space="preserve"> and </w:t>
      </w:r>
      <w:hyperlink r:id="rId9" w:history="1">
        <w:r w:rsidRPr="00795E05">
          <w:rPr>
            <w:rStyle w:val="Hyperlink"/>
            <w:sz w:val="24"/>
            <w:szCs w:val="24"/>
          </w:rPr>
          <w:t>health and safety in schools</w:t>
        </w:r>
      </w:hyperlink>
      <w:r w:rsidRPr="00AE26A0">
        <w:rPr>
          <w:sz w:val="24"/>
          <w:szCs w:val="24"/>
        </w:rPr>
        <w:t xml:space="preserve">, and the following legislation: </w:t>
      </w:r>
    </w:p>
    <w:p w14:paraId="31EA4E74" w14:textId="77777777" w:rsidR="00C15088" w:rsidRPr="00AE26A0" w:rsidRDefault="00115BD3" w:rsidP="00C15088">
      <w:pPr>
        <w:pStyle w:val="ListParagraph"/>
        <w:numPr>
          <w:ilvl w:val="0"/>
          <w:numId w:val="6"/>
        </w:numPr>
        <w:rPr>
          <w:sz w:val="24"/>
          <w:szCs w:val="24"/>
        </w:rPr>
      </w:pPr>
      <w:hyperlink r:id="rId10" w:history="1">
        <w:r w:rsidRPr="00795E05">
          <w:rPr>
            <w:rStyle w:val="Hyperlink"/>
            <w:sz w:val="24"/>
            <w:szCs w:val="24"/>
          </w:rPr>
          <w:t>The Health and Safety (First Aid) Regulations 1981</w:t>
        </w:r>
      </w:hyperlink>
      <w:r w:rsidRPr="00AE26A0">
        <w:rPr>
          <w:sz w:val="24"/>
          <w:szCs w:val="24"/>
        </w:rPr>
        <w:t xml:space="preserve">, which state that employers must provide adequate and appropriate equipment and facilities to enable first aid to be administered to employees, and qualified first aid personnel </w:t>
      </w:r>
    </w:p>
    <w:p w14:paraId="79564B9C" w14:textId="77777777" w:rsidR="00C15088" w:rsidRPr="00AE26A0" w:rsidRDefault="00115BD3" w:rsidP="00C15088">
      <w:pPr>
        <w:pStyle w:val="ListParagraph"/>
        <w:numPr>
          <w:ilvl w:val="0"/>
          <w:numId w:val="6"/>
        </w:numPr>
        <w:rPr>
          <w:sz w:val="24"/>
          <w:szCs w:val="24"/>
        </w:rPr>
      </w:pPr>
      <w:hyperlink r:id="rId11" w:history="1">
        <w:r w:rsidRPr="00795E05">
          <w:rPr>
            <w:rStyle w:val="Hyperlink"/>
            <w:sz w:val="24"/>
            <w:szCs w:val="24"/>
          </w:rPr>
          <w:t>The Management of Health and Safety at Work Regulations 1992</w:t>
        </w:r>
      </w:hyperlink>
      <w:r w:rsidRPr="00AE26A0">
        <w:rPr>
          <w:sz w:val="24"/>
          <w:szCs w:val="24"/>
        </w:rPr>
        <w:t xml:space="preserve">, which require employers to </w:t>
      </w:r>
      <w:proofErr w:type="gramStart"/>
      <w:r w:rsidRPr="00AE26A0">
        <w:rPr>
          <w:sz w:val="24"/>
          <w:szCs w:val="24"/>
        </w:rPr>
        <w:t>make an assessment of</w:t>
      </w:r>
      <w:proofErr w:type="gramEnd"/>
      <w:r w:rsidRPr="00AE26A0">
        <w:rPr>
          <w:sz w:val="24"/>
          <w:szCs w:val="24"/>
        </w:rPr>
        <w:t xml:space="preserve"> the risks to the health and safety of their employees </w:t>
      </w:r>
    </w:p>
    <w:p w14:paraId="06880628" w14:textId="77777777" w:rsidR="00C15088" w:rsidRPr="00AE26A0" w:rsidRDefault="00115BD3" w:rsidP="00C15088">
      <w:pPr>
        <w:pStyle w:val="ListParagraph"/>
        <w:numPr>
          <w:ilvl w:val="0"/>
          <w:numId w:val="6"/>
        </w:numPr>
        <w:rPr>
          <w:sz w:val="24"/>
          <w:szCs w:val="24"/>
        </w:rPr>
      </w:pPr>
      <w:hyperlink r:id="rId12" w:history="1">
        <w:r w:rsidRPr="00795E05">
          <w:rPr>
            <w:rStyle w:val="Hyperlink"/>
            <w:sz w:val="24"/>
            <w:szCs w:val="24"/>
          </w:rPr>
          <w:t>The Management of Health and Safety at Work Regulations 1999</w:t>
        </w:r>
      </w:hyperlink>
      <w:r w:rsidRPr="00AE26A0">
        <w:rPr>
          <w:sz w:val="24"/>
          <w:szCs w:val="24"/>
        </w:rPr>
        <w:t xml:space="preserve">, which require employers to carry out risk assessments, </w:t>
      </w:r>
      <w:proofErr w:type="gramStart"/>
      <w:r w:rsidRPr="00AE26A0">
        <w:rPr>
          <w:sz w:val="24"/>
          <w:szCs w:val="24"/>
        </w:rPr>
        <w:t>make arrangements</w:t>
      </w:r>
      <w:proofErr w:type="gramEnd"/>
      <w:r w:rsidRPr="00AE26A0">
        <w:rPr>
          <w:sz w:val="24"/>
          <w:szCs w:val="24"/>
        </w:rPr>
        <w:t xml:space="preserve"> to implement necessary measures, and arrange for appropriate information and training </w:t>
      </w:r>
    </w:p>
    <w:p w14:paraId="45DED524" w14:textId="77777777" w:rsidR="00C15088" w:rsidRPr="00AE26A0" w:rsidRDefault="00115BD3" w:rsidP="00C15088">
      <w:pPr>
        <w:pStyle w:val="ListParagraph"/>
        <w:numPr>
          <w:ilvl w:val="0"/>
          <w:numId w:val="6"/>
        </w:numPr>
        <w:rPr>
          <w:sz w:val="24"/>
          <w:szCs w:val="24"/>
        </w:rPr>
      </w:pPr>
      <w:hyperlink r:id="rId13" w:history="1">
        <w:r w:rsidRPr="00795E05">
          <w:rPr>
            <w:rStyle w:val="Hyperlink"/>
            <w:sz w:val="24"/>
            <w:szCs w:val="24"/>
          </w:rPr>
          <w:t>The Reporting of Injuries, Diseases and Dangerous Occurrences Regulations (RIDDOR) 2013</w:t>
        </w:r>
      </w:hyperlink>
      <w:r w:rsidRPr="00AE26A0">
        <w:rPr>
          <w:sz w:val="24"/>
          <w:szCs w:val="24"/>
        </w:rPr>
        <w:t>, which state that some accidents must be reported to the Health and Safety Executive (HSE), and set out the timeframe for this and how long records</w:t>
      </w:r>
      <w:r w:rsidR="00C15088" w:rsidRPr="00AE26A0">
        <w:rPr>
          <w:sz w:val="24"/>
          <w:szCs w:val="24"/>
        </w:rPr>
        <w:t xml:space="preserve"> of such accidents must be kept</w:t>
      </w:r>
    </w:p>
    <w:p w14:paraId="3285B2E4" w14:textId="77777777" w:rsidR="00C15088" w:rsidRPr="00AE26A0" w:rsidRDefault="00115BD3" w:rsidP="00C15088">
      <w:pPr>
        <w:pStyle w:val="ListParagraph"/>
        <w:numPr>
          <w:ilvl w:val="0"/>
          <w:numId w:val="6"/>
        </w:numPr>
        <w:rPr>
          <w:sz w:val="24"/>
          <w:szCs w:val="24"/>
        </w:rPr>
      </w:pPr>
      <w:hyperlink r:id="rId14" w:history="1">
        <w:r w:rsidRPr="00795E05">
          <w:rPr>
            <w:rStyle w:val="Hyperlink"/>
            <w:sz w:val="24"/>
            <w:szCs w:val="24"/>
          </w:rPr>
          <w:t>Social Security (Claims and Payments) Regulations 1979</w:t>
        </w:r>
      </w:hyperlink>
      <w:r w:rsidRPr="00AE26A0">
        <w:rPr>
          <w:sz w:val="24"/>
          <w:szCs w:val="24"/>
        </w:rPr>
        <w:t xml:space="preserve">, which set out rules on the retention of accident records </w:t>
      </w:r>
    </w:p>
    <w:p w14:paraId="2954A3D8" w14:textId="77777777" w:rsidR="00AE26A0" w:rsidRDefault="00115BD3" w:rsidP="00C15088">
      <w:pPr>
        <w:pStyle w:val="ListParagraph"/>
        <w:numPr>
          <w:ilvl w:val="0"/>
          <w:numId w:val="6"/>
        </w:numPr>
        <w:rPr>
          <w:sz w:val="24"/>
          <w:szCs w:val="24"/>
        </w:rPr>
      </w:pPr>
      <w:hyperlink r:id="rId15" w:history="1">
        <w:r w:rsidRPr="00795E05">
          <w:rPr>
            <w:rStyle w:val="Hyperlink"/>
            <w:sz w:val="24"/>
            <w:szCs w:val="24"/>
          </w:rPr>
          <w:t>The Education (Independent School Standards) Regulations 2014</w:t>
        </w:r>
      </w:hyperlink>
      <w:r w:rsidRPr="00AE26A0">
        <w:rPr>
          <w:sz w:val="24"/>
          <w:szCs w:val="24"/>
        </w:rPr>
        <w:t>, which require that suitable space is provided to cater for the medical and therapy needs of pupils</w:t>
      </w:r>
    </w:p>
    <w:p w14:paraId="23DE523C" w14:textId="77777777" w:rsidR="00795E05" w:rsidRDefault="00795E05" w:rsidP="00AE26A0">
      <w:pPr>
        <w:rPr>
          <w:sz w:val="24"/>
          <w:szCs w:val="24"/>
          <w:u w:val="single"/>
        </w:rPr>
      </w:pPr>
    </w:p>
    <w:p w14:paraId="4A5278C6" w14:textId="77777777" w:rsidR="00C15088" w:rsidRPr="00AE26A0" w:rsidRDefault="00C15088" w:rsidP="00AE26A0">
      <w:pPr>
        <w:rPr>
          <w:sz w:val="24"/>
          <w:szCs w:val="24"/>
        </w:rPr>
      </w:pPr>
      <w:r w:rsidRPr="00AE26A0">
        <w:rPr>
          <w:sz w:val="24"/>
          <w:szCs w:val="24"/>
          <w:u w:val="single"/>
        </w:rPr>
        <w:t>Roles and Responsibilities</w:t>
      </w:r>
    </w:p>
    <w:p w14:paraId="61F62D45" w14:textId="77777777" w:rsidR="00C15088" w:rsidRPr="00AE26A0" w:rsidRDefault="00C15088" w:rsidP="00C15088">
      <w:pPr>
        <w:rPr>
          <w:sz w:val="24"/>
          <w:szCs w:val="24"/>
        </w:rPr>
      </w:pPr>
      <w:r w:rsidRPr="00AE26A0">
        <w:rPr>
          <w:sz w:val="24"/>
          <w:szCs w:val="24"/>
        </w:rPr>
        <w:t>At Callington Primary School, we have specified first aiders who receive paediatric first aid training. At least one paediatric first aider on s</w:t>
      </w:r>
      <w:r w:rsidR="004D53DA" w:rsidRPr="00AE26A0">
        <w:rPr>
          <w:sz w:val="24"/>
          <w:szCs w:val="24"/>
        </w:rPr>
        <w:t xml:space="preserve">ite </w:t>
      </w:r>
      <w:proofErr w:type="gramStart"/>
      <w:r w:rsidR="004D53DA" w:rsidRPr="00AE26A0">
        <w:rPr>
          <w:sz w:val="24"/>
          <w:szCs w:val="24"/>
        </w:rPr>
        <w:t>at all times</w:t>
      </w:r>
      <w:proofErr w:type="gramEnd"/>
      <w:r w:rsidR="004D53DA" w:rsidRPr="00AE26A0">
        <w:rPr>
          <w:sz w:val="24"/>
          <w:szCs w:val="24"/>
        </w:rPr>
        <w:t>. Bernie Purnell</w:t>
      </w:r>
      <w:r w:rsidRPr="00AE26A0">
        <w:rPr>
          <w:sz w:val="24"/>
          <w:szCs w:val="24"/>
        </w:rPr>
        <w:t xml:space="preserve"> is designated Senior First Ai</w:t>
      </w:r>
      <w:r w:rsidR="004D53DA" w:rsidRPr="00AE26A0">
        <w:rPr>
          <w:sz w:val="24"/>
          <w:szCs w:val="24"/>
        </w:rPr>
        <w:t xml:space="preserve">der. In the instance of Bernie </w:t>
      </w:r>
      <w:r w:rsidRPr="00AE26A0">
        <w:rPr>
          <w:sz w:val="24"/>
          <w:szCs w:val="24"/>
        </w:rPr>
        <w:t xml:space="preserve">being off site, other Paediatric First Aiders and SLT will support. </w:t>
      </w:r>
      <w:r w:rsidR="004D53DA" w:rsidRPr="00AE26A0">
        <w:rPr>
          <w:sz w:val="24"/>
          <w:szCs w:val="24"/>
        </w:rPr>
        <w:t>Relevant s</w:t>
      </w:r>
      <w:r w:rsidRPr="00AE26A0">
        <w:rPr>
          <w:sz w:val="24"/>
          <w:szCs w:val="24"/>
        </w:rPr>
        <w:t xml:space="preserve">taff receive training every three years or annually if they complete a refresher course. </w:t>
      </w:r>
    </w:p>
    <w:p w14:paraId="49D1B7D3" w14:textId="77777777" w:rsidR="00C15088" w:rsidRPr="00AE26A0" w:rsidRDefault="00C15088" w:rsidP="00C15088">
      <w:pPr>
        <w:rPr>
          <w:sz w:val="24"/>
          <w:szCs w:val="24"/>
        </w:rPr>
      </w:pPr>
      <w:r w:rsidRPr="00AE26A0">
        <w:rPr>
          <w:sz w:val="24"/>
          <w:szCs w:val="24"/>
        </w:rPr>
        <w:t>The responsibility of a first aider at Callington Primary School include</w:t>
      </w:r>
      <w:r w:rsidR="009808FC">
        <w:rPr>
          <w:sz w:val="24"/>
          <w:szCs w:val="24"/>
        </w:rPr>
        <w:t>s (this is not an exhaustive list):</w:t>
      </w:r>
      <w:r w:rsidRPr="00AE26A0">
        <w:rPr>
          <w:sz w:val="24"/>
          <w:szCs w:val="24"/>
        </w:rPr>
        <w:t xml:space="preserve"> </w:t>
      </w:r>
    </w:p>
    <w:p w14:paraId="23027B25" w14:textId="77777777" w:rsidR="00C15088" w:rsidRPr="00AE26A0" w:rsidRDefault="00C15088" w:rsidP="00C15088">
      <w:pPr>
        <w:pStyle w:val="ListParagraph"/>
        <w:numPr>
          <w:ilvl w:val="0"/>
          <w:numId w:val="7"/>
        </w:numPr>
        <w:rPr>
          <w:sz w:val="24"/>
          <w:szCs w:val="24"/>
        </w:rPr>
      </w:pPr>
      <w:r w:rsidRPr="00AE26A0">
        <w:rPr>
          <w:sz w:val="24"/>
          <w:szCs w:val="24"/>
        </w:rPr>
        <w:t>supporting in the instance of first aid</w:t>
      </w:r>
    </w:p>
    <w:p w14:paraId="688B8A79" w14:textId="77777777" w:rsidR="00C15088" w:rsidRPr="00AE26A0" w:rsidRDefault="00C15088" w:rsidP="00C15088">
      <w:pPr>
        <w:pStyle w:val="ListParagraph"/>
        <w:numPr>
          <w:ilvl w:val="0"/>
          <w:numId w:val="7"/>
        </w:numPr>
        <w:rPr>
          <w:sz w:val="24"/>
          <w:szCs w:val="24"/>
        </w:rPr>
      </w:pPr>
      <w:r w:rsidRPr="00AE26A0">
        <w:rPr>
          <w:sz w:val="24"/>
          <w:szCs w:val="24"/>
        </w:rPr>
        <w:t xml:space="preserve">administering first aid </w:t>
      </w:r>
    </w:p>
    <w:p w14:paraId="49DF1A10" w14:textId="77777777" w:rsidR="00C15088" w:rsidRPr="00AE26A0" w:rsidRDefault="00C15088" w:rsidP="00C15088">
      <w:pPr>
        <w:pStyle w:val="ListParagraph"/>
        <w:numPr>
          <w:ilvl w:val="0"/>
          <w:numId w:val="7"/>
        </w:numPr>
        <w:rPr>
          <w:sz w:val="24"/>
          <w:szCs w:val="24"/>
        </w:rPr>
      </w:pPr>
      <w:r w:rsidRPr="00AE26A0">
        <w:rPr>
          <w:sz w:val="24"/>
          <w:szCs w:val="24"/>
        </w:rPr>
        <w:t xml:space="preserve">ensuring first aid equipment is in date and topped up when used </w:t>
      </w:r>
    </w:p>
    <w:p w14:paraId="3B532B01" w14:textId="77777777" w:rsidR="00C15088" w:rsidRPr="00AE26A0" w:rsidRDefault="00C15088" w:rsidP="00C15088">
      <w:pPr>
        <w:pStyle w:val="ListParagraph"/>
        <w:numPr>
          <w:ilvl w:val="0"/>
          <w:numId w:val="7"/>
        </w:numPr>
        <w:rPr>
          <w:sz w:val="24"/>
          <w:szCs w:val="24"/>
        </w:rPr>
      </w:pPr>
      <w:r w:rsidRPr="00AE26A0">
        <w:rPr>
          <w:sz w:val="24"/>
          <w:szCs w:val="24"/>
        </w:rPr>
        <w:t>completing accident forms ensuring basic hygiene procedures, such as washing hands and using gloves are adhered to</w:t>
      </w:r>
    </w:p>
    <w:p w14:paraId="2A60E17E" w14:textId="77777777" w:rsidR="00C15088" w:rsidRPr="00AE26A0" w:rsidRDefault="00C15088" w:rsidP="00C15088">
      <w:pPr>
        <w:pStyle w:val="ListParagraph"/>
        <w:numPr>
          <w:ilvl w:val="0"/>
          <w:numId w:val="7"/>
        </w:numPr>
        <w:rPr>
          <w:sz w:val="24"/>
          <w:szCs w:val="24"/>
        </w:rPr>
      </w:pPr>
      <w:r w:rsidRPr="00AE26A0">
        <w:rPr>
          <w:sz w:val="24"/>
          <w:szCs w:val="24"/>
        </w:rPr>
        <w:t>seek advice from a member of SLT or the Senior First Aider if concerned at any time.</w:t>
      </w:r>
    </w:p>
    <w:p w14:paraId="359DF890" w14:textId="77777777" w:rsidR="0035354C" w:rsidRPr="0035354C" w:rsidRDefault="0035354C" w:rsidP="0035354C">
      <w:pPr>
        <w:rPr>
          <w:sz w:val="24"/>
          <w:szCs w:val="24"/>
          <w:u w:val="single"/>
        </w:rPr>
      </w:pPr>
      <w:r w:rsidRPr="0035354C">
        <w:rPr>
          <w:sz w:val="24"/>
          <w:szCs w:val="24"/>
          <w:u w:val="single"/>
        </w:rPr>
        <w:t>EYFS First Aid</w:t>
      </w:r>
    </w:p>
    <w:p w14:paraId="52E56223" w14:textId="07245733" w:rsidR="004D53DA" w:rsidRPr="0035354C" w:rsidRDefault="0035354C" w:rsidP="0035354C">
      <w:pPr>
        <w:rPr>
          <w:sz w:val="24"/>
          <w:szCs w:val="24"/>
        </w:rPr>
      </w:pPr>
      <w:r w:rsidRPr="0035354C">
        <w:rPr>
          <w:sz w:val="24"/>
          <w:szCs w:val="24"/>
        </w:rPr>
        <w:t xml:space="preserve">From September 2025, our setting will implement the updated Paediatric First Aid (PFA) requirements to maintain strong safety standards for </w:t>
      </w:r>
      <w:r w:rsidR="00300CE5">
        <w:rPr>
          <w:sz w:val="24"/>
          <w:szCs w:val="24"/>
        </w:rPr>
        <w:t>children in EYFS</w:t>
      </w:r>
      <w:r w:rsidRPr="0035354C">
        <w:rPr>
          <w:sz w:val="24"/>
          <w:szCs w:val="24"/>
        </w:rPr>
        <w:t xml:space="preserve">. At least one member of staff with a valid PFA certificate will </w:t>
      </w:r>
      <w:proofErr w:type="gramStart"/>
      <w:r w:rsidRPr="0035354C">
        <w:rPr>
          <w:sz w:val="24"/>
          <w:szCs w:val="24"/>
        </w:rPr>
        <w:t>be present at all times</w:t>
      </w:r>
      <w:proofErr w:type="gramEnd"/>
      <w:r w:rsidRPr="0035354C">
        <w:rPr>
          <w:sz w:val="24"/>
          <w:szCs w:val="24"/>
        </w:rPr>
        <w:t xml:space="preserve"> when children are on site, including during outings and </w:t>
      </w:r>
      <w:proofErr w:type="gramStart"/>
      <w:r w:rsidRPr="0035354C">
        <w:rPr>
          <w:sz w:val="24"/>
          <w:szCs w:val="24"/>
        </w:rPr>
        <w:t>meal times</w:t>
      </w:r>
      <w:proofErr w:type="gramEnd"/>
      <w:r w:rsidRPr="0035354C">
        <w:rPr>
          <w:sz w:val="24"/>
          <w:szCs w:val="24"/>
        </w:rPr>
        <w:t>. The setting will also maintain a fully stocked first aid kit suitable for young children, and staff will be trained to respond effectively to emergencies such as choking, allergic reactions, and other health</w:t>
      </w:r>
      <w:r w:rsidRPr="0035354C">
        <w:rPr>
          <w:rFonts w:ascii="Cambria Math" w:hAnsi="Cambria Math" w:cs="Cambria Math"/>
          <w:sz w:val="24"/>
          <w:szCs w:val="24"/>
        </w:rPr>
        <w:t>‑</w:t>
      </w:r>
      <w:r w:rsidRPr="0035354C">
        <w:rPr>
          <w:sz w:val="24"/>
          <w:szCs w:val="24"/>
        </w:rPr>
        <w:t>related incidents.</w:t>
      </w:r>
    </w:p>
    <w:p w14:paraId="7DDD58A3" w14:textId="77777777" w:rsidR="004D53DA" w:rsidRPr="00AE26A0" w:rsidRDefault="004D53DA" w:rsidP="004D53DA">
      <w:pPr>
        <w:rPr>
          <w:sz w:val="24"/>
          <w:szCs w:val="24"/>
        </w:rPr>
      </w:pPr>
      <w:r w:rsidRPr="00AE26A0">
        <w:rPr>
          <w:sz w:val="24"/>
          <w:szCs w:val="24"/>
          <w:u w:val="single"/>
        </w:rPr>
        <w:t>First Aid Equipment</w:t>
      </w:r>
      <w:r w:rsidRPr="00AE26A0">
        <w:rPr>
          <w:sz w:val="24"/>
          <w:szCs w:val="24"/>
        </w:rPr>
        <w:t xml:space="preserve"> </w:t>
      </w:r>
    </w:p>
    <w:p w14:paraId="61D335B5" w14:textId="77777777" w:rsidR="004D53DA" w:rsidRPr="00AE26A0" w:rsidRDefault="004D53DA" w:rsidP="004D53DA">
      <w:pPr>
        <w:rPr>
          <w:sz w:val="24"/>
          <w:szCs w:val="24"/>
        </w:rPr>
      </w:pPr>
      <w:r w:rsidRPr="00AE26A0">
        <w:rPr>
          <w:sz w:val="24"/>
          <w:szCs w:val="24"/>
        </w:rPr>
        <w:t xml:space="preserve">First aid equipment at Callington Primary School is </w:t>
      </w:r>
      <w:r w:rsidR="009808FC">
        <w:rPr>
          <w:sz w:val="24"/>
          <w:szCs w:val="24"/>
        </w:rPr>
        <w:t>distributed throughout the school and staff are aware of where and how to access these</w:t>
      </w:r>
      <w:r w:rsidRPr="00AE26A0">
        <w:rPr>
          <w:sz w:val="24"/>
          <w:szCs w:val="24"/>
        </w:rPr>
        <w:t>. Daily first aid kits, trip kits, break</w:t>
      </w:r>
      <w:r w:rsidR="009808FC">
        <w:rPr>
          <w:sz w:val="24"/>
          <w:szCs w:val="24"/>
        </w:rPr>
        <w:t xml:space="preserve"> </w:t>
      </w:r>
      <w:r w:rsidRPr="00AE26A0">
        <w:rPr>
          <w:sz w:val="24"/>
          <w:szCs w:val="24"/>
        </w:rPr>
        <w:t>time and</w:t>
      </w:r>
      <w:r w:rsidR="009808FC">
        <w:rPr>
          <w:sz w:val="24"/>
          <w:szCs w:val="24"/>
        </w:rPr>
        <w:t xml:space="preserve"> lunchtime kits are stored in the first aid cupboard in the staff room which is clearly labelled</w:t>
      </w:r>
      <w:r w:rsidRPr="00AE26A0">
        <w:rPr>
          <w:sz w:val="24"/>
          <w:szCs w:val="24"/>
        </w:rPr>
        <w:t>. They are checked regularly and anything that has been used is replaced upon return.</w:t>
      </w:r>
    </w:p>
    <w:p w14:paraId="79FF30B4" w14:textId="77777777" w:rsidR="004D53DA" w:rsidRPr="00AE26A0" w:rsidRDefault="004D53DA" w:rsidP="004D53DA">
      <w:pPr>
        <w:rPr>
          <w:sz w:val="24"/>
          <w:szCs w:val="24"/>
        </w:rPr>
      </w:pPr>
      <w:r w:rsidRPr="00AE26A0">
        <w:rPr>
          <w:sz w:val="24"/>
          <w:szCs w:val="24"/>
        </w:rPr>
        <w:t xml:space="preserve">First Aid kits are labelled with a white cross on a green background. </w:t>
      </w:r>
    </w:p>
    <w:p w14:paraId="4045296E" w14:textId="77777777" w:rsidR="004D53DA" w:rsidRPr="00AE26A0" w:rsidRDefault="004D53DA" w:rsidP="004D53DA">
      <w:pPr>
        <w:rPr>
          <w:sz w:val="24"/>
          <w:szCs w:val="24"/>
        </w:rPr>
      </w:pPr>
      <w:r w:rsidRPr="00AE26A0">
        <w:rPr>
          <w:sz w:val="24"/>
          <w:szCs w:val="24"/>
        </w:rPr>
        <w:t>Trip first aid kits at Callington Primary School contain:</w:t>
      </w:r>
    </w:p>
    <w:p w14:paraId="3ACCE104" w14:textId="77777777" w:rsidR="00D80428" w:rsidRPr="00AE26A0" w:rsidRDefault="004D53DA" w:rsidP="004D53DA">
      <w:pPr>
        <w:pStyle w:val="ListParagraph"/>
        <w:numPr>
          <w:ilvl w:val="0"/>
          <w:numId w:val="8"/>
        </w:numPr>
        <w:rPr>
          <w:sz w:val="24"/>
          <w:szCs w:val="24"/>
        </w:rPr>
      </w:pPr>
      <w:r w:rsidRPr="00AE26A0">
        <w:rPr>
          <w:sz w:val="24"/>
          <w:szCs w:val="24"/>
        </w:rPr>
        <w:t xml:space="preserve">2 medium and 2 large dressings </w:t>
      </w:r>
    </w:p>
    <w:p w14:paraId="3B6BB225" w14:textId="77777777" w:rsidR="00D80428" w:rsidRPr="00AE26A0" w:rsidRDefault="004D53DA" w:rsidP="004D53DA">
      <w:pPr>
        <w:pStyle w:val="ListParagraph"/>
        <w:numPr>
          <w:ilvl w:val="0"/>
          <w:numId w:val="8"/>
        </w:numPr>
        <w:rPr>
          <w:sz w:val="24"/>
          <w:szCs w:val="24"/>
        </w:rPr>
      </w:pPr>
      <w:r w:rsidRPr="00AE26A0">
        <w:rPr>
          <w:sz w:val="24"/>
          <w:szCs w:val="24"/>
        </w:rPr>
        <w:t xml:space="preserve">1 eye pad bandage </w:t>
      </w:r>
    </w:p>
    <w:p w14:paraId="412315CF" w14:textId="77777777" w:rsidR="00D80428" w:rsidRPr="00AE26A0" w:rsidRDefault="004D53DA" w:rsidP="004D53DA">
      <w:pPr>
        <w:pStyle w:val="ListParagraph"/>
        <w:numPr>
          <w:ilvl w:val="0"/>
          <w:numId w:val="8"/>
        </w:numPr>
        <w:rPr>
          <w:sz w:val="24"/>
          <w:szCs w:val="24"/>
        </w:rPr>
      </w:pPr>
      <w:r w:rsidRPr="00AE26A0">
        <w:rPr>
          <w:sz w:val="24"/>
          <w:szCs w:val="24"/>
        </w:rPr>
        <w:t xml:space="preserve">1 triangular bandage </w:t>
      </w:r>
    </w:p>
    <w:p w14:paraId="6081CD26" w14:textId="77777777" w:rsidR="00D80428" w:rsidRPr="00AE26A0" w:rsidRDefault="004D53DA" w:rsidP="004D53DA">
      <w:pPr>
        <w:pStyle w:val="ListParagraph"/>
        <w:numPr>
          <w:ilvl w:val="0"/>
          <w:numId w:val="8"/>
        </w:numPr>
        <w:rPr>
          <w:sz w:val="24"/>
          <w:szCs w:val="24"/>
        </w:rPr>
      </w:pPr>
      <w:r w:rsidRPr="00AE26A0">
        <w:rPr>
          <w:sz w:val="24"/>
          <w:szCs w:val="24"/>
        </w:rPr>
        <w:t xml:space="preserve">micropore tape </w:t>
      </w:r>
    </w:p>
    <w:p w14:paraId="15C0B192" w14:textId="77777777" w:rsidR="00D80428" w:rsidRPr="00AE26A0" w:rsidRDefault="004D53DA" w:rsidP="004D53DA">
      <w:pPr>
        <w:pStyle w:val="ListParagraph"/>
        <w:numPr>
          <w:ilvl w:val="0"/>
          <w:numId w:val="8"/>
        </w:numPr>
        <w:rPr>
          <w:sz w:val="24"/>
          <w:szCs w:val="24"/>
        </w:rPr>
      </w:pPr>
      <w:r w:rsidRPr="00AE26A0">
        <w:rPr>
          <w:sz w:val="24"/>
          <w:szCs w:val="24"/>
        </w:rPr>
        <w:t xml:space="preserve">safety pins </w:t>
      </w:r>
    </w:p>
    <w:p w14:paraId="3F071173" w14:textId="77777777" w:rsidR="00D80428" w:rsidRPr="00AE26A0" w:rsidRDefault="004D53DA" w:rsidP="004D53DA">
      <w:pPr>
        <w:pStyle w:val="ListParagraph"/>
        <w:numPr>
          <w:ilvl w:val="0"/>
          <w:numId w:val="8"/>
        </w:numPr>
        <w:rPr>
          <w:sz w:val="24"/>
          <w:szCs w:val="24"/>
        </w:rPr>
      </w:pPr>
      <w:r w:rsidRPr="00AE26A0">
        <w:rPr>
          <w:sz w:val="24"/>
          <w:szCs w:val="24"/>
        </w:rPr>
        <w:lastRenderedPageBreak/>
        <w:t xml:space="preserve">disposable gloves </w:t>
      </w:r>
    </w:p>
    <w:p w14:paraId="5819D42E" w14:textId="77777777" w:rsidR="00D80428" w:rsidRPr="00AE26A0" w:rsidRDefault="004D53DA" w:rsidP="004D53DA">
      <w:pPr>
        <w:pStyle w:val="ListParagraph"/>
        <w:numPr>
          <w:ilvl w:val="0"/>
          <w:numId w:val="8"/>
        </w:numPr>
        <w:rPr>
          <w:sz w:val="24"/>
          <w:szCs w:val="24"/>
        </w:rPr>
      </w:pPr>
      <w:r w:rsidRPr="00AE26A0">
        <w:rPr>
          <w:sz w:val="24"/>
          <w:szCs w:val="24"/>
        </w:rPr>
        <w:t xml:space="preserve">wipes </w:t>
      </w:r>
    </w:p>
    <w:p w14:paraId="6BDCB6D2" w14:textId="77777777" w:rsidR="00D80428" w:rsidRPr="00AE26A0" w:rsidRDefault="004D53DA" w:rsidP="004D53DA">
      <w:pPr>
        <w:pStyle w:val="ListParagraph"/>
        <w:numPr>
          <w:ilvl w:val="0"/>
          <w:numId w:val="8"/>
        </w:numPr>
        <w:rPr>
          <w:sz w:val="24"/>
          <w:szCs w:val="24"/>
        </w:rPr>
      </w:pPr>
      <w:r w:rsidRPr="00AE26A0">
        <w:rPr>
          <w:sz w:val="24"/>
          <w:szCs w:val="24"/>
        </w:rPr>
        <w:t xml:space="preserve">plasters </w:t>
      </w:r>
    </w:p>
    <w:p w14:paraId="185BC04B" w14:textId="77777777" w:rsidR="00D80428" w:rsidRPr="00AE26A0" w:rsidRDefault="004D53DA" w:rsidP="004D53DA">
      <w:pPr>
        <w:pStyle w:val="ListParagraph"/>
        <w:numPr>
          <w:ilvl w:val="0"/>
          <w:numId w:val="8"/>
        </w:numPr>
        <w:rPr>
          <w:sz w:val="24"/>
          <w:szCs w:val="24"/>
        </w:rPr>
      </w:pPr>
      <w:r w:rsidRPr="00AE26A0">
        <w:rPr>
          <w:sz w:val="24"/>
          <w:szCs w:val="24"/>
        </w:rPr>
        <w:t xml:space="preserve">pair of scissors </w:t>
      </w:r>
    </w:p>
    <w:p w14:paraId="1D6876DF" w14:textId="77777777" w:rsidR="00D80428" w:rsidRPr="00AE26A0" w:rsidRDefault="004D53DA" w:rsidP="004D53DA">
      <w:pPr>
        <w:pStyle w:val="ListParagraph"/>
        <w:numPr>
          <w:ilvl w:val="0"/>
          <w:numId w:val="8"/>
        </w:numPr>
        <w:rPr>
          <w:sz w:val="24"/>
          <w:szCs w:val="24"/>
        </w:rPr>
      </w:pPr>
      <w:r w:rsidRPr="00AE26A0">
        <w:rPr>
          <w:sz w:val="24"/>
          <w:szCs w:val="24"/>
        </w:rPr>
        <w:t xml:space="preserve">instant cold compresses </w:t>
      </w:r>
    </w:p>
    <w:p w14:paraId="69B11FA3" w14:textId="77777777" w:rsidR="00D80428" w:rsidRPr="00AE26A0" w:rsidRDefault="004D53DA" w:rsidP="004D53DA">
      <w:pPr>
        <w:pStyle w:val="ListParagraph"/>
        <w:numPr>
          <w:ilvl w:val="0"/>
          <w:numId w:val="8"/>
        </w:numPr>
        <w:rPr>
          <w:sz w:val="24"/>
          <w:szCs w:val="24"/>
        </w:rPr>
      </w:pPr>
      <w:r w:rsidRPr="00AE26A0">
        <w:rPr>
          <w:sz w:val="24"/>
          <w:szCs w:val="24"/>
        </w:rPr>
        <w:t xml:space="preserve">burns dressings </w:t>
      </w:r>
    </w:p>
    <w:p w14:paraId="268065FC" w14:textId="77777777" w:rsidR="00D80428" w:rsidRPr="00AE26A0" w:rsidRDefault="004D53DA" w:rsidP="004D53DA">
      <w:pPr>
        <w:pStyle w:val="ListParagraph"/>
        <w:numPr>
          <w:ilvl w:val="0"/>
          <w:numId w:val="8"/>
        </w:numPr>
        <w:rPr>
          <w:sz w:val="24"/>
          <w:szCs w:val="24"/>
        </w:rPr>
      </w:pPr>
      <w:r w:rsidRPr="00AE26A0">
        <w:rPr>
          <w:sz w:val="24"/>
          <w:szCs w:val="24"/>
        </w:rPr>
        <w:t xml:space="preserve">pen </w:t>
      </w:r>
    </w:p>
    <w:p w14:paraId="6E6ED0A0" w14:textId="77777777" w:rsidR="004D53DA" w:rsidRPr="00AE26A0" w:rsidRDefault="004D53DA" w:rsidP="004D53DA">
      <w:pPr>
        <w:pStyle w:val="ListParagraph"/>
        <w:numPr>
          <w:ilvl w:val="0"/>
          <w:numId w:val="8"/>
        </w:numPr>
        <w:rPr>
          <w:sz w:val="24"/>
          <w:szCs w:val="24"/>
        </w:rPr>
      </w:pPr>
      <w:r w:rsidRPr="00AE26A0">
        <w:rPr>
          <w:sz w:val="24"/>
          <w:szCs w:val="24"/>
        </w:rPr>
        <w:t>sterile water</w:t>
      </w:r>
    </w:p>
    <w:p w14:paraId="07547A01" w14:textId="77777777" w:rsidR="00D80428" w:rsidRPr="00AE26A0" w:rsidRDefault="00D80428" w:rsidP="00D80428">
      <w:pPr>
        <w:rPr>
          <w:sz w:val="24"/>
          <w:szCs w:val="24"/>
        </w:rPr>
      </w:pPr>
    </w:p>
    <w:p w14:paraId="5043CB0F" w14:textId="77777777" w:rsidR="00AE26A0" w:rsidRDefault="00AE26A0" w:rsidP="00D80428">
      <w:pPr>
        <w:rPr>
          <w:sz w:val="24"/>
          <w:szCs w:val="24"/>
          <w:u w:val="single"/>
        </w:rPr>
      </w:pPr>
    </w:p>
    <w:p w14:paraId="07459315" w14:textId="77777777" w:rsidR="00AE26A0" w:rsidRDefault="00AE26A0" w:rsidP="00D80428">
      <w:pPr>
        <w:rPr>
          <w:sz w:val="24"/>
          <w:szCs w:val="24"/>
          <w:u w:val="single"/>
        </w:rPr>
      </w:pPr>
    </w:p>
    <w:p w14:paraId="5B52AAB6" w14:textId="77777777" w:rsidR="00D80428" w:rsidRPr="00AE26A0" w:rsidRDefault="00D80428" w:rsidP="00D80428">
      <w:pPr>
        <w:rPr>
          <w:sz w:val="24"/>
          <w:szCs w:val="24"/>
        </w:rPr>
      </w:pPr>
      <w:r w:rsidRPr="00AE26A0">
        <w:rPr>
          <w:sz w:val="24"/>
          <w:szCs w:val="24"/>
          <w:u w:val="single"/>
        </w:rPr>
        <w:t xml:space="preserve">Sharing of First Aid </w:t>
      </w:r>
      <w:r w:rsidRPr="0080699A">
        <w:rPr>
          <w:sz w:val="24"/>
          <w:szCs w:val="24"/>
          <w:u w:val="single"/>
        </w:rPr>
        <w:t>Information</w:t>
      </w:r>
      <w:r w:rsidR="0080699A" w:rsidRPr="0080699A">
        <w:rPr>
          <w:sz w:val="24"/>
          <w:szCs w:val="24"/>
          <w:u w:val="single"/>
        </w:rPr>
        <w:t xml:space="preserve"> / Medical Needs</w:t>
      </w:r>
    </w:p>
    <w:p w14:paraId="75E31584" w14:textId="77777777" w:rsidR="009808FC" w:rsidRDefault="00D80428" w:rsidP="00D80428">
      <w:pPr>
        <w:rPr>
          <w:sz w:val="24"/>
          <w:szCs w:val="24"/>
        </w:rPr>
      </w:pPr>
      <w:r w:rsidRPr="00AE26A0">
        <w:rPr>
          <w:sz w:val="24"/>
          <w:szCs w:val="24"/>
        </w:rPr>
        <w:t>Where children have a medical condition or allergy that require</w:t>
      </w:r>
      <w:r w:rsidR="00DC4739">
        <w:rPr>
          <w:sz w:val="24"/>
          <w:szCs w:val="24"/>
        </w:rPr>
        <w:t>s</w:t>
      </w:r>
      <w:r w:rsidRPr="00AE26A0">
        <w:rPr>
          <w:sz w:val="24"/>
          <w:szCs w:val="24"/>
        </w:rPr>
        <w:t xml:space="preserve"> specific first aid, information is shared with adults who have day to day contact with that child. </w:t>
      </w:r>
      <w:r w:rsidR="00D2330A">
        <w:rPr>
          <w:sz w:val="24"/>
          <w:szCs w:val="24"/>
        </w:rPr>
        <w:t>Ad</w:t>
      </w:r>
      <w:r w:rsidR="009808FC">
        <w:rPr>
          <w:sz w:val="24"/>
          <w:szCs w:val="24"/>
        </w:rPr>
        <w:t xml:space="preserve">ditionally, every teacher has access to a </w:t>
      </w:r>
      <w:r w:rsidR="00D2330A">
        <w:rPr>
          <w:sz w:val="24"/>
          <w:szCs w:val="24"/>
        </w:rPr>
        <w:t>record of children across the school with severe allergies</w:t>
      </w:r>
      <w:r w:rsidR="009808FC">
        <w:rPr>
          <w:sz w:val="24"/>
          <w:szCs w:val="24"/>
        </w:rPr>
        <w:t xml:space="preserve"> and asthma and other relevant conditions. This is prominently displayed in the staff room and displayed in the canteen</w:t>
      </w:r>
      <w:r w:rsidR="007D15F4">
        <w:rPr>
          <w:sz w:val="24"/>
          <w:szCs w:val="24"/>
        </w:rPr>
        <w:t>.</w:t>
      </w:r>
      <w:r w:rsidR="00DC4739">
        <w:rPr>
          <w:sz w:val="24"/>
          <w:szCs w:val="24"/>
        </w:rPr>
        <w:t xml:space="preserve"> Indiv</w:t>
      </w:r>
      <w:r w:rsidR="009808FC">
        <w:rPr>
          <w:sz w:val="24"/>
          <w:szCs w:val="24"/>
        </w:rPr>
        <w:t xml:space="preserve">idual Care Plans are written to support these children and shared with the relevant staff. These are available from the medical folder on the shelf in the office. </w:t>
      </w:r>
    </w:p>
    <w:p w14:paraId="71E7B7EB" w14:textId="77777777" w:rsidR="009808FC" w:rsidRDefault="009808FC" w:rsidP="00D80428">
      <w:pPr>
        <w:rPr>
          <w:sz w:val="24"/>
          <w:szCs w:val="24"/>
        </w:rPr>
      </w:pPr>
      <w:r>
        <w:rPr>
          <w:sz w:val="24"/>
          <w:szCs w:val="24"/>
        </w:rPr>
        <w:t xml:space="preserve">School uses a system of allergy awareness or medical needs awareness cards – these alert cards </w:t>
      </w:r>
      <w:r w:rsidR="00DC4739">
        <w:rPr>
          <w:sz w:val="24"/>
          <w:szCs w:val="24"/>
        </w:rPr>
        <w:t xml:space="preserve">are </w:t>
      </w:r>
      <w:r>
        <w:rPr>
          <w:sz w:val="24"/>
          <w:szCs w:val="24"/>
        </w:rPr>
        <w:t>to ensure staff have a knowledge of children at risk beyond just their own classes. As a whole school responsibility this is displayed in the staffroom under safeguarding and within the school canteen.</w:t>
      </w:r>
    </w:p>
    <w:p w14:paraId="6679B261" w14:textId="77777777" w:rsidR="00D80428" w:rsidRPr="00AE26A0" w:rsidRDefault="00D80428" w:rsidP="00D80428">
      <w:pPr>
        <w:rPr>
          <w:sz w:val="24"/>
          <w:szCs w:val="24"/>
        </w:rPr>
      </w:pPr>
      <w:r w:rsidRPr="00AE26A0">
        <w:rPr>
          <w:sz w:val="24"/>
          <w:szCs w:val="24"/>
        </w:rPr>
        <w:t xml:space="preserve">In the instance of severe allergic reactions, </w:t>
      </w:r>
      <w:r w:rsidR="00DC4739">
        <w:rPr>
          <w:sz w:val="24"/>
          <w:szCs w:val="24"/>
        </w:rPr>
        <w:t xml:space="preserve">staff will follow a GP provided Allergy Action Plan which follows the recommended format by BSACI (British Society for Allergy and Clinical Immunology). Staff have received training in the use of </w:t>
      </w:r>
      <w:proofErr w:type="spellStart"/>
      <w:r w:rsidR="00DC4739">
        <w:rPr>
          <w:sz w:val="24"/>
          <w:szCs w:val="24"/>
        </w:rPr>
        <w:t>Epipen</w:t>
      </w:r>
      <w:proofErr w:type="spellEnd"/>
      <w:r w:rsidR="00DC4739">
        <w:rPr>
          <w:sz w:val="24"/>
          <w:szCs w:val="24"/>
        </w:rPr>
        <w:t xml:space="preserve"> and there is a training pen on site to support staff to feel confident in the event of administering it. This is delivered by the Lead First Aider. The Allergy Action Plans are displayed on the staffroom under safeguarding. There </w:t>
      </w:r>
      <w:proofErr w:type="gramStart"/>
      <w:r w:rsidR="00DC4739">
        <w:rPr>
          <w:sz w:val="24"/>
          <w:szCs w:val="24"/>
        </w:rPr>
        <w:t>are also be</w:t>
      </w:r>
      <w:proofErr w:type="gramEnd"/>
      <w:r w:rsidR="00DC4739">
        <w:rPr>
          <w:sz w:val="24"/>
          <w:szCs w:val="24"/>
        </w:rPr>
        <w:t xml:space="preserve"> copies of these plans in the medical folder in the school office and a copy is also given to the relevant class teacher and supporting adults. This is displayed in their cupboard in line with GDPR guidance. </w:t>
      </w:r>
    </w:p>
    <w:p w14:paraId="7EE57080" w14:textId="77777777" w:rsidR="00D80428" w:rsidRPr="00AE26A0" w:rsidRDefault="00D80428" w:rsidP="00D80428">
      <w:pPr>
        <w:rPr>
          <w:sz w:val="24"/>
          <w:szCs w:val="24"/>
        </w:rPr>
      </w:pPr>
      <w:r w:rsidRPr="00AE26A0">
        <w:rPr>
          <w:sz w:val="24"/>
          <w:szCs w:val="24"/>
        </w:rPr>
        <w:t>First aid recor</w:t>
      </w:r>
      <w:r w:rsidR="00E52B0A">
        <w:rPr>
          <w:sz w:val="24"/>
          <w:szCs w:val="24"/>
        </w:rPr>
        <w:t xml:space="preserve">ds are stored for the full time that children attend the school and are subsequently passed on to their next school in line with record keeping measures and guidance. </w:t>
      </w:r>
    </w:p>
    <w:p w14:paraId="32155B45" w14:textId="77777777" w:rsidR="00E52B0A" w:rsidRPr="00E52B0A" w:rsidRDefault="00D80428" w:rsidP="00D80428">
      <w:pPr>
        <w:rPr>
          <w:b/>
          <w:sz w:val="24"/>
          <w:szCs w:val="24"/>
        </w:rPr>
      </w:pPr>
      <w:r w:rsidRPr="00E52B0A">
        <w:rPr>
          <w:b/>
          <w:sz w:val="24"/>
          <w:szCs w:val="24"/>
        </w:rPr>
        <w:t xml:space="preserve">Calling Emergency Services </w:t>
      </w:r>
    </w:p>
    <w:p w14:paraId="4B89C545" w14:textId="77777777" w:rsidR="00D80428" w:rsidRPr="00AE26A0" w:rsidRDefault="00D80428" w:rsidP="00D80428">
      <w:pPr>
        <w:rPr>
          <w:sz w:val="24"/>
          <w:szCs w:val="24"/>
        </w:rPr>
      </w:pPr>
      <w:r w:rsidRPr="00AE26A0">
        <w:rPr>
          <w:sz w:val="24"/>
          <w:szCs w:val="24"/>
        </w:rPr>
        <w:t xml:space="preserve">First aiders may be required to contact the emergency services in the event of a medical emergency. This could be on site or off site when on trips. </w:t>
      </w:r>
    </w:p>
    <w:p w14:paraId="5055BA38" w14:textId="77777777" w:rsidR="00D80428" w:rsidRPr="00AE26A0" w:rsidRDefault="00D80428" w:rsidP="00D80428">
      <w:pPr>
        <w:rPr>
          <w:sz w:val="24"/>
          <w:szCs w:val="24"/>
        </w:rPr>
      </w:pPr>
      <w:r w:rsidRPr="00AE26A0">
        <w:rPr>
          <w:sz w:val="24"/>
          <w:szCs w:val="24"/>
        </w:rPr>
        <w:lastRenderedPageBreak/>
        <w:t xml:space="preserve">When on site, staff should notify, or send a runner to notify, a member of Admin who can support in the contacting of the emergency services, getting gates open for access and sending a spotter for the ambulance. This also allows the first aider to remain with the casualty. Where this is not possible, a mobile phone can be used and put on </w:t>
      </w:r>
      <w:proofErr w:type="gramStart"/>
      <w:r w:rsidRPr="00AE26A0">
        <w:rPr>
          <w:sz w:val="24"/>
          <w:szCs w:val="24"/>
        </w:rPr>
        <w:t>loud speaker</w:t>
      </w:r>
      <w:proofErr w:type="gramEnd"/>
      <w:r w:rsidRPr="00AE26A0">
        <w:rPr>
          <w:sz w:val="24"/>
          <w:szCs w:val="24"/>
        </w:rPr>
        <w:t xml:space="preserve">. The school address should be given: </w:t>
      </w:r>
    </w:p>
    <w:p w14:paraId="0F032457" w14:textId="77777777" w:rsidR="00D80428" w:rsidRPr="00AE26A0" w:rsidRDefault="00D80428" w:rsidP="00D80428">
      <w:pPr>
        <w:jc w:val="center"/>
        <w:rPr>
          <w:b/>
          <w:sz w:val="24"/>
          <w:szCs w:val="24"/>
        </w:rPr>
      </w:pPr>
      <w:r w:rsidRPr="00AE26A0">
        <w:rPr>
          <w:b/>
          <w:sz w:val="24"/>
          <w:szCs w:val="24"/>
        </w:rPr>
        <w:t>Callington Primary School, 24 Saltash Road, Cornwall, PL17 7EF</w:t>
      </w:r>
    </w:p>
    <w:p w14:paraId="6537F28F" w14:textId="77777777" w:rsidR="00D80428" w:rsidRPr="00AE26A0" w:rsidRDefault="00D80428" w:rsidP="00D80428">
      <w:pPr>
        <w:jc w:val="center"/>
        <w:rPr>
          <w:b/>
          <w:sz w:val="24"/>
          <w:szCs w:val="24"/>
        </w:rPr>
      </w:pPr>
    </w:p>
    <w:p w14:paraId="479BBB8B" w14:textId="77777777" w:rsidR="00D80428" w:rsidRPr="00AE26A0" w:rsidRDefault="00D80428" w:rsidP="00D80428">
      <w:pPr>
        <w:rPr>
          <w:b/>
          <w:sz w:val="24"/>
          <w:szCs w:val="24"/>
        </w:rPr>
      </w:pPr>
      <w:r w:rsidRPr="00AE26A0">
        <w:rPr>
          <w:sz w:val="24"/>
          <w:szCs w:val="24"/>
        </w:rPr>
        <w:t>When off site, staff should have the address and postcode. If the trip is on the moors, phone apps such as ‘what3words’ are shared with staff and can support in giving a specific location. Coordinates of the destination can also be found. This additional information can support in a response from the emergency services and school staff who may attend and support.</w:t>
      </w:r>
    </w:p>
    <w:p w14:paraId="2B0D3E3B" w14:textId="77777777" w:rsidR="007D15F4" w:rsidRPr="00E22E51" w:rsidRDefault="00D80428" w:rsidP="00E13A6E">
      <w:pPr>
        <w:rPr>
          <w:b/>
          <w:sz w:val="24"/>
          <w:szCs w:val="24"/>
        </w:rPr>
      </w:pPr>
      <w:r w:rsidRPr="00AE26A0">
        <w:rPr>
          <w:sz w:val="24"/>
          <w:szCs w:val="24"/>
        </w:rPr>
        <w:t>If in the instance a child needs to attend hospital or minor injuries and parental transport is not a</w:t>
      </w:r>
      <w:r w:rsidR="00E52B0A">
        <w:rPr>
          <w:sz w:val="24"/>
          <w:szCs w:val="24"/>
        </w:rPr>
        <w:t>vailable, a member of staff will accompany the child to hospital or minor injuries in loco parentis and remain with the child until a parent or carer arrives</w:t>
      </w:r>
      <w:r w:rsidRPr="00AE26A0">
        <w:rPr>
          <w:sz w:val="24"/>
          <w:szCs w:val="24"/>
        </w:rPr>
        <w:t xml:space="preserve">. Business insurance must be </w:t>
      </w:r>
      <w:proofErr w:type="gramStart"/>
      <w:r w:rsidRPr="00AE26A0">
        <w:rPr>
          <w:sz w:val="24"/>
          <w:szCs w:val="24"/>
        </w:rPr>
        <w:t>held</w:t>
      </w:r>
      <w:proofErr w:type="gramEnd"/>
      <w:r w:rsidRPr="00AE26A0">
        <w:rPr>
          <w:sz w:val="24"/>
          <w:szCs w:val="24"/>
        </w:rPr>
        <w:t xml:space="preserve"> and the child must be accompanied by a first aider. </w:t>
      </w:r>
      <w:r w:rsidRPr="00AE26A0">
        <w:rPr>
          <w:b/>
          <w:sz w:val="24"/>
          <w:szCs w:val="24"/>
        </w:rPr>
        <w:t>All injuries requiring treatment must be recorded in the School Accident Book.</w:t>
      </w:r>
    </w:p>
    <w:p w14:paraId="1F059C2C" w14:textId="77777777" w:rsidR="00D80428" w:rsidRPr="00AE26A0" w:rsidRDefault="00D80428" w:rsidP="00E13A6E">
      <w:pPr>
        <w:rPr>
          <w:sz w:val="24"/>
          <w:szCs w:val="24"/>
        </w:rPr>
      </w:pPr>
      <w:r w:rsidRPr="00AE26A0">
        <w:rPr>
          <w:sz w:val="24"/>
          <w:szCs w:val="24"/>
          <w:u w:val="single"/>
        </w:rPr>
        <w:t>Head Injuries</w:t>
      </w:r>
      <w:r w:rsidRPr="00AE26A0">
        <w:rPr>
          <w:sz w:val="24"/>
          <w:szCs w:val="24"/>
        </w:rPr>
        <w:t xml:space="preserve"> </w:t>
      </w:r>
    </w:p>
    <w:p w14:paraId="08169F58" w14:textId="09BF5506" w:rsidR="00335E7A" w:rsidRDefault="00D80428" w:rsidP="00E13A6E">
      <w:pPr>
        <w:rPr>
          <w:sz w:val="24"/>
          <w:szCs w:val="24"/>
        </w:rPr>
      </w:pPr>
      <w:r w:rsidRPr="00AE26A0">
        <w:rPr>
          <w:sz w:val="24"/>
          <w:szCs w:val="24"/>
        </w:rPr>
        <w:t>If a pupil sustains a head injury or head bump, the first aider will inform the pupil’s teacher and a phone call from the Admin Team</w:t>
      </w:r>
      <w:r w:rsidR="00E22E51">
        <w:rPr>
          <w:sz w:val="24"/>
          <w:szCs w:val="24"/>
        </w:rPr>
        <w:t xml:space="preserve"> or First Aider</w:t>
      </w:r>
      <w:r w:rsidRPr="00AE26A0">
        <w:rPr>
          <w:sz w:val="24"/>
          <w:szCs w:val="24"/>
        </w:rPr>
        <w:t xml:space="preserve"> goes home</w:t>
      </w:r>
      <w:r w:rsidR="00E22E51">
        <w:rPr>
          <w:sz w:val="24"/>
          <w:szCs w:val="24"/>
        </w:rPr>
        <w:t xml:space="preserve"> in </w:t>
      </w:r>
      <w:r w:rsidR="00E22E51" w:rsidRPr="00E22E51">
        <w:rPr>
          <w:b/>
          <w:i/>
          <w:sz w:val="24"/>
          <w:szCs w:val="24"/>
        </w:rPr>
        <w:t>all</w:t>
      </w:r>
      <w:r w:rsidR="00E22E51">
        <w:rPr>
          <w:sz w:val="24"/>
          <w:szCs w:val="24"/>
        </w:rPr>
        <w:t xml:space="preserve"> cases of head injury</w:t>
      </w:r>
      <w:r w:rsidRPr="00AE26A0">
        <w:rPr>
          <w:sz w:val="24"/>
          <w:szCs w:val="24"/>
        </w:rPr>
        <w:t xml:space="preserve">. </w:t>
      </w:r>
      <w:r w:rsidR="00341551" w:rsidRPr="00341551">
        <w:rPr>
          <w:sz w:val="24"/>
          <w:szCs w:val="24"/>
        </w:rPr>
        <w:t> </w:t>
      </w:r>
      <w:r w:rsidR="00341551" w:rsidRPr="00341551">
        <w:rPr>
          <w:sz w:val="24"/>
          <w:szCs w:val="24"/>
        </w:rPr>
        <w:t>Two</w:t>
      </w:r>
      <w:r w:rsidR="00341551" w:rsidRPr="00341551">
        <w:rPr>
          <w:sz w:val="24"/>
          <w:szCs w:val="24"/>
        </w:rPr>
        <w:t xml:space="preserve"> contact numbers </w:t>
      </w:r>
      <w:r w:rsidR="00341551" w:rsidRPr="00341551">
        <w:rPr>
          <w:sz w:val="24"/>
          <w:szCs w:val="24"/>
        </w:rPr>
        <w:t>will</w:t>
      </w:r>
      <w:r w:rsidR="00341551" w:rsidRPr="00341551">
        <w:rPr>
          <w:sz w:val="24"/>
          <w:szCs w:val="24"/>
        </w:rPr>
        <w:t xml:space="preserve"> be supplied and tried in the case of head injuries or any other significant event.</w:t>
      </w:r>
      <w:r w:rsidR="00341551">
        <w:rPr>
          <w:sz w:val="24"/>
          <w:szCs w:val="24"/>
        </w:rPr>
        <w:t xml:space="preserve"> </w:t>
      </w:r>
      <w:r w:rsidR="00E22E51">
        <w:rPr>
          <w:sz w:val="24"/>
          <w:szCs w:val="24"/>
        </w:rPr>
        <w:t xml:space="preserve">As we are not designated medical professionals and only trained to a certain level of fist aid, we will always take the approach that we cannot tell definitively if a head injury is minor or severe. </w:t>
      </w:r>
    </w:p>
    <w:p w14:paraId="59D4E4E7" w14:textId="77777777" w:rsidR="00E22E51" w:rsidRDefault="00E22E51" w:rsidP="00E13A6E">
      <w:pPr>
        <w:rPr>
          <w:sz w:val="24"/>
          <w:szCs w:val="24"/>
        </w:rPr>
      </w:pPr>
      <w:r>
        <w:rPr>
          <w:sz w:val="24"/>
          <w:szCs w:val="24"/>
        </w:rPr>
        <w:t xml:space="preserve">If a contact with home is unable to be made, the Admin Team/First Aider will leave a voicemail message informing the parent/carer of the incident, the nature of the incident (in terms of details of how it happened), first aid applied and </w:t>
      </w:r>
      <w:proofErr w:type="gramStart"/>
      <w:r>
        <w:rPr>
          <w:sz w:val="24"/>
          <w:szCs w:val="24"/>
        </w:rPr>
        <w:t>current status</w:t>
      </w:r>
      <w:proofErr w:type="gramEnd"/>
      <w:r>
        <w:rPr>
          <w:sz w:val="24"/>
          <w:szCs w:val="24"/>
        </w:rPr>
        <w:t xml:space="preserve"> of the child in terms of their wellbeing. The call either in person or via message, will always recommend that the parent reads and follows the head injury protocol measures that will be sent home with the child. This alerts them to the signs and symptoms provided by the NHS for concussion and ongoing potential severity of the injury. </w:t>
      </w:r>
    </w:p>
    <w:p w14:paraId="351884E4" w14:textId="77777777" w:rsidR="00E22E51" w:rsidRDefault="00E22E51" w:rsidP="00E13A6E">
      <w:pPr>
        <w:rPr>
          <w:sz w:val="24"/>
          <w:szCs w:val="24"/>
        </w:rPr>
      </w:pPr>
      <w:r>
        <w:rPr>
          <w:sz w:val="24"/>
          <w:szCs w:val="24"/>
        </w:rPr>
        <w:t>In the event of a parent having a voice message left, a request for a call back to acknowledge receipt of the mes</w:t>
      </w:r>
      <w:r w:rsidR="00335E7A">
        <w:rPr>
          <w:sz w:val="24"/>
          <w:szCs w:val="24"/>
        </w:rPr>
        <w:t>sage to school will be made</w:t>
      </w:r>
      <w:r>
        <w:rPr>
          <w:sz w:val="24"/>
          <w:szCs w:val="24"/>
        </w:rPr>
        <w:t>.</w:t>
      </w:r>
    </w:p>
    <w:p w14:paraId="0C7DDA66" w14:textId="77777777" w:rsidR="00D80428" w:rsidRPr="00AE26A0" w:rsidRDefault="00D80428" w:rsidP="00E13A6E">
      <w:pPr>
        <w:rPr>
          <w:sz w:val="24"/>
          <w:szCs w:val="24"/>
        </w:rPr>
      </w:pPr>
      <w:r w:rsidRPr="00AE26A0">
        <w:rPr>
          <w:sz w:val="24"/>
          <w:szCs w:val="24"/>
        </w:rPr>
        <w:t xml:space="preserve">Head injuries and bumps have the potential to be a major medical emergency and as such, children must be monitored. If a child shows any of the following symptoms the Senior First Aider or member of SLT is to be called immediately: </w:t>
      </w:r>
    </w:p>
    <w:p w14:paraId="21E5ACDE" w14:textId="77777777" w:rsidR="00D80428" w:rsidRPr="00AE26A0" w:rsidRDefault="00D80428" w:rsidP="00D80428">
      <w:pPr>
        <w:pStyle w:val="ListParagraph"/>
        <w:numPr>
          <w:ilvl w:val="0"/>
          <w:numId w:val="9"/>
        </w:numPr>
        <w:rPr>
          <w:sz w:val="24"/>
          <w:szCs w:val="24"/>
        </w:rPr>
      </w:pPr>
      <w:r w:rsidRPr="00AE26A0">
        <w:rPr>
          <w:sz w:val="24"/>
          <w:szCs w:val="24"/>
        </w:rPr>
        <w:t xml:space="preserve">dizziness </w:t>
      </w:r>
    </w:p>
    <w:p w14:paraId="6B87D0E0" w14:textId="77777777" w:rsidR="00D80428" w:rsidRPr="00AE26A0" w:rsidRDefault="00D80428" w:rsidP="00D80428">
      <w:pPr>
        <w:pStyle w:val="ListParagraph"/>
        <w:numPr>
          <w:ilvl w:val="0"/>
          <w:numId w:val="9"/>
        </w:numPr>
        <w:rPr>
          <w:sz w:val="24"/>
          <w:szCs w:val="24"/>
        </w:rPr>
      </w:pPr>
      <w:r w:rsidRPr="00AE26A0">
        <w:rPr>
          <w:sz w:val="24"/>
          <w:szCs w:val="24"/>
        </w:rPr>
        <w:t xml:space="preserve">nausea or vomiting </w:t>
      </w:r>
    </w:p>
    <w:p w14:paraId="282F450E" w14:textId="77777777" w:rsidR="00D80428" w:rsidRPr="00AE26A0" w:rsidRDefault="00D80428" w:rsidP="00D80428">
      <w:pPr>
        <w:pStyle w:val="ListParagraph"/>
        <w:numPr>
          <w:ilvl w:val="0"/>
          <w:numId w:val="9"/>
        </w:numPr>
        <w:rPr>
          <w:sz w:val="24"/>
          <w:szCs w:val="24"/>
        </w:rPr>
      </w:pPr>
      <w:r w:rsidRPr="00AE26A0">
        <w:rPr>
          <w:sz w:val="24"/>
          <w:szCs w:val="24"/>
        </w:rPr>
        <w:t xml:space="preserve">lethargic or sleepy </w:t>
      </w:r>
    </w:p>
    <w:p w14:paraId="18DAEB43" w14:textId="77777777" w:rsidR="00D80428" w:rsidRPr="00AE26A0" w:rsidRDefault="00E22E51" w:rsidP="00D80428">
      <w:pPr>
        <w:pStyle w:val="ListParagraph"/>
        <w:numPr>
          <w:ilvl w:val="0"/>
          <w:numId w:val="9"/>
        </w:numPr>
        <w:rPr>
          <w:sz w:val="24"/>
          <w:szCs w:val="24"/>
        </w:rPr>
      </w:pPr>
      <w:r>
        <w:rPr>
          <w:sz w:val="24"/>
          <w:szCs w:val="24"/>
        </w:rPr>
        <w:lastRenderedPageBreak/>
        <w:t>pupil displaying altered behaviour</w:t>
      </w:r>
      <w:r w:rsidR="00D80428" w:rsidRPr="00AE26A0">
        <w:rPr>
          <w:sz w:val="24"/>
          <w:szCs w:val="24"/>
        </w:rPr>
        <w:t xml:space="preserve"> </w:t>
      </w:r>
    </w:p>
    <w:p w14:paraId="443ED59F" w14:textId="77777777" w:rsidR="00D80428" w:rsidRPr="00AE26A0" w:rsidRDefault="00D80428" w:rsidP="00D80428">
      <w:pPr>
        <w:pStyle w:val="ListParagraph"/>
        <w:numPr>
          <w:ilvl w:val="0"/>
          <w:numId w:val="9"/>
        </w:numPr>
        <w:rPr>
          <w:sz w:val="24"/>
          <w:szCs w:val="24"/>
        </w:rPr>
      </w:pPr>
      <w:r w:rsidRPr="00AE26A0">
        <w:rPr>
          <w:sz w:val="24"/>
          <w:szCs w:val="24"/>
        </w:rPr>
        <w:t xml:space="preserve">headache </w:t>
      </w:r>
    </w:p>
    <w:p w14:paraId="533075AE" w14:textId="77777777" w:rsidR="00AE26A0" w:rsidRDefault="00E22E51" w:rsidP="00D80428">
      <w:pPr>
        <w:pStyle w:val="ListParagraph"/>
        <w:numPr>
          <w:ilvl w:val="0"/>
          <w:numId w:val="9"/>
        </w:numPr>
        <w:rPr>
          <w:sz w:val="24"/>
          <w:szCs w:val="24"/>
        </w:rPr>
      </w:pPr>
      <w:r>
        <w:rPr>
          <w:sz w:val="24"/>
          <w:szCs w:val="24"/>
        </w:rPr>
        <w:t>unconsciousness</w:t>
      </w:r>
    </w:p>
    <w:p w14:paraId="1D6898B5" w14:textId="77777777" w:rsidR="00E22E51" w:rsidRDefault="00E22E51" w:rsidP="00D80428">
      <w:pPr>
        <w:pStyle w:val="ListParagraph"/>
        <w:numPr>
          <w:ilvl w:val="0"/>
          <w:numId w:val="9"/>
        </w:numPr>
        <w:rPr>
          <w:sz w:val="24"/>
          <w:szCs w:val="24"/>
        </w:rPr>
      </w:pPr>
      <w:r>
        <w:rPr>
          <w:sz w:val="24"/>
          <w:szCs w:val="24"/>
        </w:rPr>
        <w:t>any discharge from nose or ears</w:t>
      </w:r>
    </w:p>
    <w:p w14:paraId="1C38D185" w14:textId="77777777" w:rsidR="00E22E51" w:rsidRPr="00E22E51" w:rsidRDefault="00E22E51" w:rsidP="00E22E51">
      <w:pPr>
        <w:rPr>
          <w:sz w:val="24"/>
          <w:szCs w:val="24"/>
        </w:rPr>
      </w:pPr>
      <w:r>
        <w:rPr>
          <w:sz w:val="24"/>
          <w:szCs w:val="24"/>
        </w:rPr>
        <w:t>In the event of any of the above symptoms being evident</w:t>
      </w:r>
      <w:r w:rsidR="00335E7A">
        <w:rPr>
          <w:sz w:val="24"/>
          <w:szCs w:val="24"/>
        </w:rPr>
        <w:t>, an</w:t>
      </w:r>
      <w:r>
        <w:rPr>
          <w:sz w:val="24"/>
          <w:szCs w:val="24"/>
        </w:rPr>
        <w:t xml:space="preserve"> immediate call will</w:t>
      </w:r>
      <w:r w:rsidR="00335E7A">
        <w:rPr>
          <w:sz w:val="24"/>
          <w:szCs w:val="24"/>
        </w:rPr>
        <w:t xml:space="preserve"> be placed to</w:t>
      </w:r>
      <w:r>
        <w:rPr>
          <w:sz w:val="24"/>
          <w:szCs w:val="24"/>
        </w:rPr>
        <w:t xml:space="preserve"> the emergency services.</w:t>
      </w:r>
    </w:p>
    <w:p w14:paraId="7248C6BD" w14:textId="77777777" w:rsidR="00D80428" w:rsidRPr="00AE26A0" w:rsidRDefault="00D80428" w:rsidP="00AE26A0">
      <w:pPr>
        <w:rPr>
          <w:sz w:val="24"/>
          <w:szCs w:val="24"/>
        </w:rPr>
      </w:pPr>
      <w:r w:rsidRPr="00AE26A0">
        <w:rPr>
          <w:sz w:val="24"/>
          <w:szCs w:val="24"/>
          <w:u w:val="single"/>
        </w:rPr>
        <w:t>Mental Health First Aiders</w:t>
      </w:r>
      <w:r w:rsidRPr="00AE26A0">
        <w:rPr>
          <w:sz w:val="24"/>
          <w:szCs w:val="24"/>
        </w:rPr>
        <w:t xml:space="preserve"> </w:t>
      </w:r>
    </w:p>
    <w:p w14:paraId="31248CF0" w14:textId="77777777" w:rsidR="00E921D2" w:rsidRPr="00AE26A0" w:rsidRDefault="00D80428" w:rsidP="00D80428">
      <w:pPr>
        <w:rPr>
          <w:sz w:val="24"/>
          <w:szCs w:val="24"/>
        </w:rPr>
      </w:pPr>
      <w:r w:rsidRPr="00AE26A0">
        <w:rPr>
          <w:sz w:val="24"/>
          <w:szCs w:val="24"/>
        </w:rPr>
        <w:t xml:space="preserve">Callington Primary School </w:t>
      </w:r>
      <w:r w:rsidR="00E921D2" w:rsidRPr="00AE26A0">
        <w:rPr>
          <w:sz w:val="24"/>
          <w:szCs w:val="24"/>
        </w:rPr>
        <w:t xml:space="preserve">have </w:t>
      </w:r>
      <w:proofErr w:type="gramStart"/>
      <w:r w:rsidR="00E921D2" w:rsidRPr="00AE26A0">
        <w:rPr>
          <w:sz w:val="24"/>
          <w:szCs w:val="24"/>
        </w:rPr>
        <w:t>a number of</w:t>
      </w:r>
      <w:proofErr w:type="gramEnd"/>
      <w:r w:rsidR="00E921D2" w:rsidRPr="00AE26A0">
        <w:rPr>
          <w:sz w:val="24"/>
          <w:szCs w:val="24"/>
        </w:rPr>
        <w:t xml:space="preserve"> Mental Health first aiders who </w:t>
      </w:r>
      <w:proofErr w:type="gramStart"/>
      <w:r w:rsidR="00E921D2" w:rsidRPr="00AE26A0">
        <w:rPr>
          <w:sz w:val="24"/>
          <w:szCs w:val="24"/>
        </w:rPr>
        <w:t>are able to</w:t>
      </w:r>
      <w:proofErr w:type="gramEnd"/>
      <w:r w:rsidR="00335E7A">
        <w:rPr>
          <w:sz w:val="24"/>
          <w:szCs w:val="24"/>
        </w:rPr>
        <w:t>:</w:t>
      </w:r>
      <w:r w:rsidR="00E921D2" w:rsidRPr="00AE26A0">
        <w:rPr>
          <w:sz w:val="24"/>
          <w:szCs w:val="24"/>
        </w:rPr>
        <w:t xml:space="preserve"> </w:t>
      </w:r>
    </w:p>
    <w:p w14:paraId="7166AE18" w14:textId="77777777" w:rsidR="00E921D2" w:rsidRPr="00AE26A0" w:rsidRDefault="00D80428" w:rsidP="00E921D2">
      <w:pPr>
        <w:pStyle w:val="ListParagraph"/>
        <w:numPr>
          <w:ilvl w:val="0"/>
          <w:numId w:val="10"/>
        </w:numPr>
        <w:rPr>
          <w:sz w:val="24"/>
          <w:szCs w:val="24"/>
        </w:rPr>
      </w:pPr>
      <w:r w:rsidRPr="00AE26A0">
        <w:rPr>
          <w:sz w:val="24"/>
          <w:szCs w:val="24"/>
        </w:rPr>
        <w:t>recognise symptoms of mental ill health</w:t>
      </w:r>
    </w:p>
    <w:p w14:paraId="06D00EA7" w14:textId="77777777" w:rsidR="00E921D2" w:rsidRPr="00AE26A0" w:rsidRDefault="00D80428" w:rsidP="00E921D2">
      <w:pPr>
        <w:pStyle w:val="ListParagraph"/>
        <w:numPr>
          <w:ilvl w:val="0"/>
          <w:numId w:val="10"/>
        </w:numPr>
        <w:rPr>
          <w:sz w:val="24"/>
          <w:szCs w:val="24"/>
        </w:rPr>
      </w:pPr>
      <w:r w:rsidRPr="00AE26A0">
        <w:rPr>
          <w:sz w:val="24"/>
          <w:szCs w:val="24"/>
        </w:rPr>
        <w:t xml:space="preserve">provide initial help </w:t>
      </w:r>
    </w:p>
    <w:p w14:paraId="131EE46C" w14:textId="77777777" w:rsidR="00E921D2" w:rsidRPr="00AE26A0" w:rsidRDefault="00D80428" w:rsidP="00E921D2">
      <w:pPr>
        <w:pStyle w:val="ListParagraph"/>
        <w:numPr>
          <w:ilvl w:val="0"/>
          <w:numId w:val="10"/>
        </w:numPr>
        <w:rPr>
          <w:sz w:val="24"/>
          <w:szCs w:val="24"/>
        </w:rPr>
      </w:pPr>
      <w:r w:rsidRPr="00AE26A0">
        <w:rPr>
          <w:sz w:val="24"/>
          <w:szCs w:val="24"/>
        </w:rPr>
        <w:t xml:space="preserve">guide a person towards appropriate help. </w:t>
      </w:r>
    </w:p>
    <w:p w14:paraId="2F8668F3" w14:textId="5697A77B" w:rsidR="00E921D2" w:rsidRPr="00AE26A0" w:rsidRDefault="00E921D2" w:rsidP="00E921D2">
      <w:pPr>
        <w:rPr>
          <w:sz w:val="24"/>
          <w:szCs w:val="24"/>
        </w:rPr>
      </w:pPr>
      <w:r w:rsidRPr="00AE26A0">
        <w:rPr>
          <w:sz w:val="24"/>
          <w:szCs w:val="24"/>
        </w:rPr>
        <w:t xml:space="preserve">We are currently working alongside </w:t>
      </w:r>
      <w:r w:rsidR="00AE26A0" w:rsidRPr="00AE26A0">
        <w:rPr>
          <w:sz w:val="24"/>
          <w:szCs w:val="24"/>
        </w:rPr>
        <w:t xml:space="preserve">an NHS educational mental health practitioner who supports our school weekly. </w:t>
      </w:r>
    </w:p>
    <w:p w14:paraId="55499249" w14:textId="77777777" w:rsidR="00D80428" w:rsidRPr="00AE26A0" w:rsidRDefault="00D80428" w:rsidP="00E921D2">
      <w:pPr>
        <w:rPr>
          <w:sz w:val="24"/>
          <w:szCs w:val="24"/>
        </w:rPr>
      </w:pPr>
      <w:r w:rsidRPr="00AE26A0">
        <w:rPr>
          <w:sz w:val="24"/>
          <w:szCs w:val="24"/>
        </w:rPr>
        <w:t xml:space="preserve">More information about Mental Health at </w:t>
      </w:r>
      <w:r w:rsidR="00E921D2" w:rsidRPr="00AE26A0">
        <w:rPr>
          <w:sz w:val="24"/>
          <w:szCs w:val="24"/>
        </w:rPr>
        <w:t xml:space="preserve">Callington </w:t>
      </w:r>
      <w:r w:rsidRPr="00AE26A0">
        <w:rPr>
          <w:sz w:val="24"/>
          <w:szCs w:val="24"/>
        </w:rPr>
        <w:t>Primary</w:t>
      </w:r>
      <w:r w:rsidR="00E921D2" w:rsidRPr="00AE26A0">
        <w:rPr>
          <w:sz w:val="24"/>
          <w:szCs w:val="24"/>
        </w:rPr>
        <w:t xml:space="preserve"> School</w:t>
      </w:r>
      <w:r w:rsidRPr="00AE26A0">
        <w:rPr>
          <w:sz w:val="24"/>
          <w:szCs w:val="24"/>
        </w:rPr>
        <w:t xml:space="preserve"> can be </w:t>
      </w:r>
      <w:r w:rsidR="00335E7A">
        <w:rPr>
          <w:sz w:val="24"/>
          <w:szCs w:val="24"/>
        </w:rPr>
        <w:t>obtained via contacting</w:t>
      </w:r>
      <w:r w:rsidRPr="00AE26A0">
        <w:rPr>
          <w:sz w:val="24"/>
          <w:szCs w:val="24"/>
        </w:rPr>
        <w:t xml:space="preserve"> </w:t>
      </w:r>
      <w:r w:rsidR="00335E7A">
        <w:rPr>
          <w:sz w:val="24"/>
          <w:szCs w:val="24"/>
        </w:rPr>
        <w:t xml:space="preserve">the </w:t>
      </w:r>
      <w:r w:rsidRPr="00AE26A0">
        <w:rPr>
          <w:sz w:val="24"/>
          <w:szCs w:val="24"/>
        </w:rPr>
        <w:t>Mental Health and Well-being Leader</w:t>
      </w:r>
      <w:r w:rsidR="00335E7A">
        <w:rPr>
          <w:sz w:val="24"/>
          <w:szCs w:val="24"/>
        </w:rPr>
        <w:t xml:space="preserve"> via the school number</w:t>
      </w:r>
      <w:r w:rsidRPr="00AE26A0">
        <w:rPr>
          <w:sz w:val="24"/>
          <w:szCs w:val="24"/>
        </w:rPr>
        <w:t>.</w:t>
      </w:r>
    </w:p>
    <w:p w14:paraId="6DFB9E20" w14:textId="77777777" w:rsidR="00AE26A0" w:rsidRDefault="00AE26A0" w:rsidP="00E921D2">
      <w:pPr>
        <w:rPr>
          <w:sz w:val="24"/>
          <w:szCs w:val="24"/>
        </w:rPr>
      </w:pPr>
    </w:p>
    <w:p w14:paraId="6EBD4233" w14:textId="77777777" w:rsidR="00AE26A0" w:rsidRPr="00AE26A0" w:rsidRDefault="00AE26A0" w:rsidP="00E921D2">
      <w:pPr>
        <w:rPr>
          <w:sz w:val="24"/>
          <w:szCs w:val="24"/>
        </w:rPr>
      </w:pPr>
      <w:r w:rsidRPr="00AE26A0">
        <w:rPr>
          <w:sz w:val="24"/>
          <w:szCs w:val="24"/>
          <w:u w:val="single"/>
        </w:rPr>
        <w:t>First Aid and Circumstances Out of Our Control</w:t>
      </w:r>
    </w:p>
    <w:p w14:paraId="4FD58222" w14:textId="77777777" w:rsidR="00AE26A0" w:rsidRPr="00AE26A0" w:rsidRDefault="00AE26A0" w:rsidP="00E921D2">
      <w:pPr>
        <w:rPr>
          <w:sz w:val="24"/>
          <w:szCs w:val="24"/>
        </w:rPr>
      </w:pPr>
      <w:r w:rsidRPr="00AE26A0">
        <w:rPr>
          <w:sz w:val="24"/>
          <w:szCs w:val="24"/>
        </w:rPr>
        <w:t>Where circumstances may occur that are out of the Academy’s control impacting the administration of first aid, for example, national emergencies, references to the safe administration of first aid will be set out in relevant risk assessments.</w:t>
      </w:r>
    </w:p>
    <w:p w14:paraId="70DF9E56" w14:textId="77777777" w:rsidR="00AE26A0" w:rsidRPr="00AE26A0" w:rsidRDefault="00AE26A0" w:rsidP="00E921D2">
      <w:pPr>
        <w:rPr>
          <w:sz w:val="24"/>
          <w:szCs w:val="24"/>
        </w:rPr>
      </w:pPr>
    </w:p>
    <w:p w14:paraId="3361756C" w14:textId="77777777" w:rsidR="00AE26A0" w:rsidRPr="00AE26A0" w:rsidRDefault="00AE26A0" w:rsidP="00E921D2">
      <w:pPr>
        <w:rPr>
          <w:sz w:val="24"/>
          <w:szCs w:val="24"/>
        </w:rPr>
      </w:pPr>
      <w:r w:rsidRPr="00AE26A0">
        <w:rPr>
          <w:sz w:val="24"/>
          <w:szCs w:val="24"/>
          <w:u w:val="single"/>
        </w:rPr>
        <w:t>Children Learning First Aid</w:t>
      </w:r>
      <w:r w:rsidRPr="00AE26A0">
        <w:rPr>
          <w:sz w:val="24"/>
          <w:szCs w:val="24"/>
        </w:rPr>
        <w:t xml:space="preserve"> </w:t>
      </w:r>
    </w:p>
    <w:p w14:paraId="45FC59A7" w14:textId="77777777" w:rsidR="00E13A6E" w:rsidRDefault="00AE26A0" w:rsidP="00E13A6E">
      <w:pPr>
        <w:rPr>
          <w:sz w:val="24"/>
          <w:szCs w:val="24"/>
        </w:rPr>
      </w:pPr>
      <w:r w:rsidRPr="00AE26A0">
        <w:rPr>
          <w:sz w:val="24"/>
          <w:szCs w:val="24"/>
        </w:rPr>
        <w:t xml:space="preserve">At Callington Primary School, we </w:t>
      </w:r>
      <w:proofErr w:type="spellStart"/>
      <w:r w:rsidRPr="00AE26A0">
        <w:rPr>
          <w:sz w:val="24"/>
          <w:szCs w:val="24"/>
        </w:rPr>
        <w:t>reocgnise</w:t>
      </w:r>
      <w:proofErr w:type="spellEnd"/>
      <w:r w:rsidRPr="00AE26A0">
        <w:rPr>
          <w:sz w:val="24"/>
          <w:szCs w:val="24"/>
        </w:rPr>
        <w:t xml:space="preserve"> that first aid is an invaluable life skill. In line with </w:t>
      </w:r>
      <w:hyperlink r:id="rId16" w:history="1">
        <w:r w:rsidRPr="00795E05">
          <w:rPr>
            <w:rStyle w:val="Hyperlink"/>
            <w:sz w:val="24"/>
            <w:szCs w:val="24"/>
          </w:rPr>
          <w:t>Statutory Guidance</w:t>
        </w:r>
      </w:hyperlink>
      <w:r w:rsidRPr="00AE26A0">
        <w:rPr>
          <w:sz w:val="24"/>
          <w:szCs w:val="24"/>
        </w:rPr>
        <w:t xml:space="preserve">, children learn first </w:t>
      </w:r>
      <w:r w:rsidR="00EA330A">
        <w:rPr>
          <w:sz w:val="24"/>
          <w:szCs w:val="24"/>
        </w:rPr>
        <w:t>aid skills as part of their PSHE</w:t>
      </w:r>
      <w:r w:rsidRPr="00AE26A0">
        <w:rPr>
          <w:sz w:val="24"/>
          <w:szCs w:val="24"/>
        </w:rPr>
        <w:t xml:space="preserve"> learning. </w:t>
      </w:r>
      <w:r w:rsidR="00EA330A">
        <w:rPr>
          <w:sz w:val="24"/>
          <w:szCs w:val="24"/>
        </w:rPr>
        <w:t>All schools in England since September 2020 have had a statutory obligation to t</w:t>
      </w:r>
      <w:r w:rsidR="00451B2E">
        <w:rPr>
          <w:sz w:val="24"/>
          <w:szCs w:val="24"/>
        </w:rPr>
        <w:t>e</w:t>
      </w:r>
      <w:r w:rsidR="00EA330A">
        <w:rPr>
          <w:sz w:val="24"/>
          <w:szCs w:val="24"/>
        </w:rPr>
        <w:t>ach children basic first aid.</w:t>
      </w:r>
    </w:p>
    <w:p w14:paraId="3F6CEFBD" w14:textId="77777777" w:rsidR="00451B2E" w:rsidRDefault="00451B2E" w:rsidP="00E13A6E">
      <w:pPr>
        <w:rPr>
          <w:sz w:val="24"/>
          <w:szCs w:val="24"/>
        </w:rPr>
      </w:pPr>
      <w:r>
        <w:rPr>
          <w:sz w:val="24"/>
          <w:szCs w:val="24"/>
        </w:rPr>
        <w:t>Through the PSHE curriculum, children from Year 1 and through to Year 6, are taught the skills of:</w:t>
      </w:r>
    </w:p>
    <w:p w14:paraId="3F2DC5EE" w14:textId="77777777" w:rsidR="00451B2E" w:rsidRDefault="00451B2E" w:rsidP="00451B2E">
      <w:pPr>
        <w:pStyle w:val="ListParagraph"/>
        <w:numPr>
          <w:ilvl w:val="0"/>
          <w:numId w:val="11"/>
        </w:numPr>
        <w:rPr>
          <w:sz w:val="24"/>
          <w:szCs w:val="24"/>
        </w:rPr>
      </w:pPr>
      <w:r>
        <w:rPr>
          <w:sz w:val="24"/>
          <w:szCs w:val="24"/>
        </w:rPr>
        <w:t>knowing what to do in an emergency</w:t>
      </w:r>
    </w:p>
    <w:p w14:paraId="7A482BAA" w14:textId="77777777" w:rsidR="00451B2E" w:rsidRDefault="00451B2E" w:rsidP="00451B2E">
      <w:pPr>
        <w:pStyle w:val="ListParagraph"/>
        <w:numPr>
          <w:ilvl w:val="0"/>
          <w:numId w:val="11"/>
        </w:numPr>
        <w:rPr>
          <w:sz w:val="24"/>
          <w:szCs w:val="24"/>
        </w:rPr>
      </w:pPr>
      <w:r>
        <w:rPr>
          <w:sz w:val="24"/>
          <w:szCs w:val="24"/>
        </w:rPr>
        <w:t>how to contact emergency service and what information to give</w:t>
      </w:r>
    </w:p>
    <w:p w14:paraId="2F07ADE6" w14:textId="77777777" w:rsidR="00451B2E" w:rsidRDefault="00451B2E" w:rsidP="00451B2E">
      <w:pPr>
        <w:pStyle w:val="ListParagraph"/>
        <w:numPr>
          <w:ilvl w:val="0"/>
          <w:numId w:val="11"/>
        </w:numPr>
        <w:rPr>
          <w:sz w:val="24"/>
          <w:szCs w:val="24"/>
        </w:rPr>
      </w:pPr>
      <w:r>
        <w:rPr>
          <w:sz w:val="24"/>
          <w:szCs w:val="24"/>
        </w:rPr>
        <w:t>how to keep themselves safe</w:t>
      </w:r>
    </w:p>
    <w:p w14:paraId="44573C02" w14:textId="77777777" w:rsidR="00451B2E" w:rsidRDefault="00451B2E" w:rsidP="00451B2E">
      <w:pPr>
        <w:pStyle w:val="ListParagraph"/>
        <w:numPr>
          <w:ilvl w:val="0"/>
          <w:numId w:val="11"/>
        </w:numPr>
        <w:rPr>
          <w:sz w:val="24"/>
          <w:szCs w:val="24"/>
        </w:rPr>
      </w:pPr>
      <w:r>
        <w:rPr>
          <w:sz w:val="24"/>
          <w:szCs w:val="24"/>
        </w:rPr>
        <w:t>how to comfort and reassure a casualty</w:t>
      </w:r>
    </w:p>
    <w:p w14:paraId="44E07DC0" w14:textId="77777777" w:rsidR="00451B2E" w:rsidRDefault="00451B2E" w:rsidP="00451B2E">
      <w:pPr>
        <w:pStyle w:val="ListParagraph"/>
        <w:numPr>
          <w:ilvl w:val="0"/>
          <w:numId w:val="11"/>
        </w:numPr>
        <w:rPr>
          <w:sz w:val="24"/>
          <w:szCs w:val="24"/>
        </w:rPr>
      </w:pPr>
      <w:r>
        <w:rPr>
          <w:sz w:val="24"/>
          <w:szCs w:val="24"/>
        </w:rPr>
        <w:t xml:space="preserve">how to administer first aid when a casualty is bleeding whilst maintaining </w:t>
      </w:r>
      <w:r w:rsidR="00987164">
        <w:rPr>
          <w:sz w:val="24"/>
          <w:szCs w:val="24"/>
        </w:rPr>
        <w:t>self-safety</w:t>
      </w:r>
    </w:p>
    <w:p w14:paraId="0109BE15" w14:textId="77777777" w:rsidR="00451B2E" w:rsidRDefault="00451B2E" w:rsidP="00451B2E">
      <w:pPr>
        <w:pStyle w:val="ListParagraph"/>
        <w:numPr>
          <w:ilvl w:val="0"/>
          <w:numId w:val="11"/>
        </w:numPr>
        <w:rPr>
          <w:sz w:val="24"/>
          <w:szCs w:val="24"/>
        </w:rPr>
      </w:pPr>
      <w:r>
        <w:rPr>
          <w:sz w:val="24"/>
          <w:szCs w:val="24"/>
        </w:rPr>
        <w:t>how to respond to bites and stings</w:t>
      </w:r>
    </w:p>
    <w:p w14:paraId="1AB05C0B" w14:textId="77777777" w:rsidR="00451B2E" w:rsidRDefault="00451B2E" w:rsidP="00451B2E">
      <w:pPr>
        <w:pStyle w:val="ListParagraph"/>
        <w:numPr>
          <w:ilvl w:val="0"/>
          <w:numId w:val="11"/>
        </w:numPr>
        <w:rPr>
          <w:sz w:val="24"/>
          <w:szCs w:val="24"/>
        </w:rPr>
      </w:pPr>
      <w:r>
        <w:rPr>
          <w:sz w:val="24"/>
          <w:szCs w:val="24"/>
        </w:rPr>
        <w:t>how to support a person suffering an asthma attack</w:t>
      </w:r>
    </w:p>
    <w:p w14:paraId="73934BAF" w14:textId="77777777" w:rsidR="00451B2E" w:rsidRDefault="00451B2E" w:rsidP="00451B2E">
      <w:pPr>
        <w:pStyle w:val="ListParagraph"/>
        <w:numPr>
          <w:ilvl w:val="0"/>
          <w:numId w:val="11"/>
        </w:numPr>
        <w:rPr>
          <w:sz w:val="24"/>
          <w:szCs w:val="24"/>
        </w:rPr>
      </w:pPr>
      <w:r>
        <w:rPr>
          <w:sz w:val="24"/>
          <w:szCs w:val="24"/>
        </w:rPr>
        <w:t>placing a casualty in the recovery position</w:t>
      </w:r>
    </w:p>
    <w:p w14:paraId="2F12C11E" w14:textId="77777777" w:rsidR="00E13A6E" w:rsidRDefault="00451B2E" w:rsidP="00E13A6E">
      <w:pPr>
        <w:rPr>
          <w:sz w:val="24"/>
          <w:szCs w:val="24"/>
        </w:rPr>
      </w:pPr>
      <w:r>
        <w:rPr>
          <w:sz w:val="24"/>
          <w:szCs w:val="24"/>
        </w:rPr>
        <w:lastRenderedPageBreak/>
        <w:t xml:space="preserve">This schema follows the recommended and approved curriculum of Cornwall </w:t>
      </w:r>
      <w:r w:rsidR="00987164">
        <w:rPr>
          <w:sz w:val="24"/>
          <w:szCs w:val="24"/>
        </w:rPr>
        <w:t>Healthy Schools and the PSHE curriculum for Cornwall.</w:t>
      </w:r>
    </w:p>
    <w:p w14:paraId="1300666C" w14:textId="77777777" w:rsidR="00987164" w:rsidRPr="00A20340" w:rsidRDefault="00987164" w:rsidP="00E13A6E">
      <w:pPr>
        <w:rPr>
          <w:b/>
          <w:sz w:val="24"/>
          <w:szCs w:val="24"/>
        </w:rPr>
      </w:pPr>
      <w:r w:rsidRPr="00A20340">
        <w:rPr>
          <w:b/>
          <w:sz w:val="24"/>
          <w:szCs w:val="24"/>
        </w:rPr>
        <w:t>Incident Recording</w:t>
      </w:r>
    </w:p>
    <w:p w14:paraId="4C7B2FDE" w14:textId="77777777" w:rsidR="00987164" w:rsidRDefault="00987164" w:rsidP="00E13A6E">
      <w:pPr>
        <w:rPr>
          <w:sz w:val="24"/>
          <w:szCs w:val="24"/>
        </w:rPr>
      </w:pPr>
      <w:r>
        <w:rPr>
          <w:sz w:val="24"/>
          <w:szCs w:val="24"/>
        </w:rPr>
        <w:t>Following an incident of first aid administration, the member of staff leading in the administering of first aid completes a First Aid Administration Form which is placed in a folder in the office.</w:t>
      </w:r>
    </w:p>
    <w:p w14:paraId="1FF035E9" w14:textId="77777777" w:rsidR="00987164" w:rsidRDefault="00987164" w:rsidP="00E13A6E">
      <w:pPr>
        <w:rPr>
          <w:sz w:val="24"/>
          <w:szCs w:val="24"/>
        </w:rPr>
      </w:pPr>
      <w:r>
        <w:rPr>
          <w:sz w:val="24"/>
          <w:szCs w:val="24"/>
        </w:rPr>
        <w:t xml:space="preserve">On this form, full details of the incident </w:t>
      </w:r>
      <w:proofErr w:type="gramStart"/>
      <w:r>
        <w:rPr>
          <w:sz w:val="24"/>
          <w:szCs w:val="24"/>
        </w:rPr>
        <w:t>is</w:t>
      </w:r>
      <w:proofErr w:type="gramEnd"/>
      <w:r>
        <w:rPr>
          <w:sz w:val="24"/>
          <w:szCs w:val="24"/>
        </w:rPr>
        <w:t xml:space="preserve"> recorded and the first aid administered. A Body map is also completed. A copy is also given to the parent/carer of the child.</w:t>
      </w:r>
    </w:p>
    <w:p w14:paraId="5137BC0C" w14:textId="77777777" w:rsidR="00987164" w:rsidRDefault="00987164" w:rsidP="00E13A6E">
      <w:pPr>
        <w:rPr>
          <w:sz w:val="24"/>
          <w:szCs w:val="24"/>
        </w:rPr>
      </w:pPr>
      <w:r>
        <w:rPr>
          <w:sz w:val="24"/>
          <w:szCs w:val="24"/>
        </w:rPr>
        <w:t>This form is to be completed by a paediatric first aid trained member of staff.</w:t>
      </w:r>
    </w:p>
    <w:p w14:paraId="0DDC7B11" w14:textId="77777777" w:rsidR="00E13A6E" w:rsidRDefault="00987164" w:rsidP="00E13A6E">
      <w:pPr>
        <w:rPr>
          <w:sz w:val="24"/>
          <w:szCs w:val="24"/>
        </w:rPr>
      </w:pPr>
      <w:r>
        <w:rPr>
          <w:sz w:val="24"/>
          <w:szCs w:val="24"/>
        </w:rPr>
        <w:t xml:space="preserve">In incidents where it has been necessary to administer minor first aid (grazed knee, </w:t>
      </w:r>
      <w:r w:rsidR="00A20340">
        <w:rPr>
          <w:sz w:val="24"/>
          <w:szCs w:val="24"/>
        </w:rPr>
        <w:t>bumped elbow etc), these are recorded in the Accident Log. This is monitored by the Lead First Aider to ensure that appropriate recording is taking place.</w:t>
      </w:r>
    </w:p>
    <w:p w14:paraId="00577C6C" w14:textId="77777777" w:rsidR="00A20340" w:rsidRPr="00FE6859" w:rsidRDefault="00A20340" w:rsidP="00E13A6E">
      <w:pPr>
        <w:rPr>
          <w:b/>
          <w:sz w:val="24"/>
          <w:szCs w:val="24"/>
        </w:rPr>
      </w:pPr>
      <w:r w:rsidRPr="00FE6859">
        <w:rPr>
          <w:b/>
          <w:sz w:val="24"/>
          <w:szCs w:val="24"/>
        </w:rPr>
        <w:t xml:space="preserve">Supporting children with Asthma and </w:t>
      </w:r>
      <w:proofErr w:type="spellStart"/>
      <w:r w:rsidRPr="00FE6859">
        <w:rPr>
          <w:b/>
          <w:sz w:val="24"/>
          <w:szCs w:val="24"/>
        </w:rPr>
        <w:t>Anaphylaxsis</w:t>
      </w:r>
      <w:proofErr w:type="spellEnd"/>
    </w:p>
    <w:p w14:paraId="036D09FD" w14:textId="77777777" w:rsidR="00FE6859" w:rsidRDefault="00FE6859" w:rsidP="00E13A6E">
      <w:pPr>
        <w:rPr>
          <w:sz w:val="24"/>
          <w:szCs w:val="24"/>
        </w:rPr>
      </w:pPr>
      <w:r>
        <w:rPr>
          <w:sz w:val="24"/>
          <w:szCs w:val="24"/>
        </w:rPr>
        <w:t xml:space="preserve">School holds emergency </w:t>
      </w:r>
      <w:proofErr w:type="spellStart"/>
      <w:r>
        <w:rPr>
          <w:sz w:val="24"/>
          <w:szCs w:val="24"/>
        </w:rPr>
        <w:t>Epipen</w:t>
      </w:r>
      <w:proofErr w:type="spellEnd"/>
      <w:r>
        <w:rPr>
          <w:sz w:val="24"/>
          <w:szCs w:val="24"/>
        </w:rPr>
        <w:t xml:space="preserve"> and Inhalers.</w:t>
      </w:r>
    </w:p>
    <w:p w14:paraId="486CF2C9" w14:textId="77777777" w:rsidR="00FE6859" w:rsidRDefault="00FE6859" w:rsidP="00E13A6E">
      <w:pPr>
        <w:rPr>
          <w:sz w:val="24"/>
          <w:szCs w:val="24"/>
        </w:rPr>
      </w:pPr>
      <w:r>
        <w:rPr>
          <w:sz w:val="24"/>
          <w:szCs w:val="24"/>
        </w:rPr>
        <w:t xml:space="preserve">Administering these will be in emergency situations only and consent form the parents is included on the signed Asthma Care Plan and for </w:t>
      </w:r>
      <w:proofErr w:type="spellStart"/>
      <w:r>
        <w:rPr>
          <w:sz w:val="24"/>
          <w:szCs w:val="24"/>
        </w:rPr>
        <w:t>Anaphylaxsis</w:t>
      </w:r>
      <w:proofErr w:type="spellEnd"/>
      <w:r>
        <w:rPr>
          <w:sz w:val="24"/>
          <w:szCs w:val="24"/>
        </w:rPr>
        <w:t>, is given through the GP Care Plan.</w:t>
      </w:r>
    </w:p>
    <w:p w14:paraId="16FA5A01" w14:textId="77777777" w:rsidR="00FE6859" w:rsidRPr="00FE6859" w:rsidRDefault="00FE6859" w:rsidP="00E13A6E">
      <w:pPr>
        <w:rPr>
          <w:sz w:val="24"/>
          <w:szCs w:val="24"/>
        </w:rPr>
      </w:pPr>
      <w:r>
        <w:rPr>
          <w:sz w:val="24"/>
          <w:szCs w:val="24"/>
        </w:rPr>
        <w:t xml:space="preserve">School follows all medical advice in relation to supporting children with asthma and </w:t>
      </w:r>
      <w:proofErr w:type="spellStart"/>
      <w:r>
        <w:rPr>
          <w:sz w:val="24"/>
          <w:szCs w:val="24"/>
        </w:rPr>
        <w:t>anaphylaxsis</w:t>
      </w:r>
      <w:proofErr w:type="spellEnd"/>
      <w:r>
        <w:rPr>
          <w:sz w:val="24"/>
          <w:szCs w:val="24"/>
        </w:rPr>
        <w:t xml:space="preserve"> and this is highlighted on any documentation concerning the medical support of that child.</w:t>
      </w:r>
    </w:p>
    <w:p w14:paraId="596FAF92" w14:textId="77777777" w:rsidR="00E13A6E" w:rsidRPr="00FE6859" w:rsidRDefault="007417D8" w:rsidP="00E13A6E">
      <w:pPr>
        <w:rPr>
          <w:rFonts w:cstheme="minorHAnsi"/>
          <w:b/>
          <w:sz w:val="24"/>
          <w:szCs w:val="24"/>
        </w:rPr>
      </w:pPr>
      <w:r w:rsidRPr="00FE6859">
        <w:rPr>
          <w:rFonts w:cstheme="minorHAnsi"/>
          <w:b/>
          <w:sz w:val="24"/>
          <w:szCs w:val="24"/>
        </w:rPr>
        <w:t xml:space="preserve">Reportable incidents </w:t>
      </w:r>
    </w:p>
    <w:p w14:paraId="6F16D12D" w14:textId="77777777" w:rsidR="007417D8" w:rsidRPr="00FE6859" w:rsidRDefault="007417D8" w:rsidP="007417D8">
      <w:pPr>
        <w:spacing w:after="120" w:line="240" w:lineRule="auto"/>
        <w:outlineLvl w:val="2"/>
        <w:rPr>
          <w:rFonts w:eastAsia="Times New Roman" w:cstheme="minorHAnsi"/>
          <w:b/>
          <w:bCs/>
          <w:color w:val="000000"/>
          <w:sz w:val="24"/>
          <w:szCs w:val="24"/>
          <w:lang w:eastAsia="en-GB"/>
        </w:rPr>
      </w:pPr>
      <w:r w:rsidRPr="00FE6859">
        <w:rPr>
          <w:rFonts w:eastAsia="Times New Roman" w:cstheme="minorHAnsi"/>
          <w:b/>
          <w:bCs/>
          <w:color w:val="000000"/>
          <w:sz w:val="24"/>
          <w:szCs w:val="24"/>
          <w:lang w:eastAsia="en-GB"/>
        </w:rPr>
        <w:t>The death of any person</w:t>
      </w:r>
    </w:p>
    <w:p w14:paraId="5959E8AC" w14:textId="77777777" w:rsidR="007417D8" w:rsidRPr="00FE6859" w:rsidRDefault="007417D8" w:rsidP="007417D8">
      <w:pPr>
        <w:spacing w:after="240" w:line="240" w:lineRule="auto"/>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 xml:space="preserve">All deaths to workers and non-workers, </w:t>
      </w:r>
      <w:proofErr w:type="gramStart"/>
      <w:r w:rsidRPr="00FE6859">
        <w:rPr>
          <w:rFonts w:eastAsia="Times New Roman" w:cstheme="minorHAnsi"/>
          <w:color w:val="111111"/>
          <w:sz w:val="24"/>
          <w:szCs w:val="24"/>
          <w:lang w:eastAsia="en-GB"/>
        </w:rPr>
        <w:t>with the exception of</w:t>
      </w:r>
      <w:proofErr w:type="gramEnd"/>
      <w:r w:rsidRPr="00FE6859">
        <w:rPr>
          <w:rFonts w:eastAsia="Times New Roman" w:cstheme="minorHAnsi"/>
          <w:color w:val="111111"/>
          <w:sz w:val="24"/>
          <w:szCs w:val="24"/>
          <w:lang w:eastAsia="en-GB"/>
        </w:rPr>
        <w:t xml:space="preserve"> suicides, must be reported if they arise from a work-related accident, including an act of physical violence to a worker.</w:t>
      </w:r>
    </w:p>
    <w:p w14:paraId="2F4D4B5A" w14:textId="77777777" w:rsidR="007417D8" w:rsidRPr="00FE6859" w:rsidRDefault="007417D8" w:rsidP="007417D8">
      <w:pPr>
        <w:spacing w:after="120" w:line="240" w:lineRule="auto"/>
        <w:outlineLvl w:val="2"/>
        <w:rPr>
          <w:rFonts w:eastAsia="Times New Roman" w:cstheme="minorHAnsi"/>
          <w:b/>
          <w:bCs/>
          <w:color w:val="000000"/>
          <w:sz w:val="24"/>
          <w:szCs w:val="24"/>
          <w:lang w:eastAsia="en-GB"/>
        </w:rPr>
      </w:pPr>
      <w:r w:rsidRPr="00FE6859">
        <w:rPr>
          <w:rFonts w:eastAsia="Times New Roman" w:cstheme="minorHAnsi"/>
          <w:b/>
          <w:bCs/>
          <w:color w:val="000000"/>
          <w:sz w:val="24"/>
          <w:szCs w:val="24"/>
          <w:lang w:eastAsia="en-GB"/>
        </w:rPr>
        <w:t>Specified injuries to workers</w:t>
      </w:r>
    </w:p>
    <w:p w14:paraId="3C49B268" w14:textId="77777777" w:rsidR="007417D8" w:rsidRPr="00FE6859" w:rsidRDefault="007417D8" w:rsidP="007417D8">
      <w:pPr>
        <w:spacing w:after="240" w:line="240" w:lineRule="auto"/>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The list of 'specified injuries' in RIDDOR 2013 replaces the previous list of 'major injuries' in RIDDOR 1995. Specified injuries are (regulation 4):</w:t>
      </w:r>
    </w:p>
    <w:p w14:paraId="1E03F6A3" w14:textId="77777777" w:rsidR="007417D8" w:rsidRPr="00FE6859" w:rsidRDefault="007417D8" w:rsidP="007417D8">
      <w:pPr>
        <w:numPr>
          <w:ilvl w:val="0"/>
          <w:numId w:val="12"/>
        </w:numPr>
        <w:spacing w:after="0" w:line="240" w:lineRule="auto"/>
        <w:ind w:left="42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fractures, other than to fingers, thumbs and toes</w:t>
      </w:r>
    </w:p>
    <w:p w14:paraId="0627E74E" w14:textId="77777777" w:rsidR="007417D8" w:rsidRPr="00FE6859" w:rsidRDefault="007417D8" w:rsidP="007417D8">
      <w:pPr>
        <w:numPr>
          <w:ilvl w:val="0"/>
          <w:numId w:val="12"/>
        </w:numPr>
        <w:spacing w:after="0" w:line="240" w:lineRule="auto"/>
        <w:ind w:left="42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amputations</w:t>
      </w:r>
    </w:p>
    <w:p w14:paraId="63868C9C" w14:textId="77777777" w:rsidR="007417D8" w:rsidRPr="00FE6859" w:rsidRDefault="007417D8" w:rsidP="007417D8">
      <w:pPr>
        <w:numPr>
          <w:ilvl w:val="0"/>
          <w:numId w:val="12"/>
        </w:numPr>
        <w:spacing w:after="0" w:line="240" w:lineRule="auto"/>
        <w:ind w:left="42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any injury likely to lead to permanent loss of sight or reduction in sight</w:t>
      </w:r>
    </w:p>
    <w:p w14:paraId="5C5E72AB" w14:textId="77777777" w:rsidR="007417D8" w:rsidRPr="00FE6859" w:rsidRDefault="007417D8" w:rsidP="007417D8">
      <w:pPr>
        <w:numPr>
          <w:ilvl w:val="0"/>
          <w:numId w:val="12"/>
        </w:numPr>
        <w:spacing w:after="0" w:line="240" w:lineRule="auto"/>
        <w:ind w:left="42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any crush injury to the head or torso causing damage to the brain or internal organs</w:t>
      </w:r>
    </w:p>
    <w:p w14:paraId="5CF96B58" w14:textId="77777777" w:rsidR="007417D8" w:rsidRPr="00FE6859" w:rsidRDefault="007417D8" w:rsidP="007417D8">
      <w:pPr>
        <w:numPr>
          <w:ilvl w:val="0"/>
          <w:numId w:val="12"/>
        </w:numPr>
        <w:spacing w:after="0" w:line="240" w:lineRule="auto"/>
        <w:ind w:left="42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serious burns (including scalding) which:</w:t>
      </w:r>
    </w:p>
    <w:p w14:paraId="642BFF63" w14:textId="77777777" w:rsidR="007417D8" w:rsidRPr="00FE6859" w:rsidRDefault="007417D8" w:rsidP="007417D8">
      <w:pPr>
        <w:numPr>
          <w:ilvl w:val="1"/>
          <w:numId w:val="13"/>
        </w:numPr>
        <w:spacing w:after="0" w:line="240" w:lineRule="auto"/>
        <w:ind w:left="84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covers more than 10% of the body</w:t>
      </w:r>
    </w:p>
    <w:p w14:paraId="03FE58BA" w14:textId="77777777" w:rsidR="007417D8" w:rsidRPr="00FE6859" w:rsidRDefault="007417D8" w:rsidP="007417D8">
      <w:pPr>
        <w:numPr>
          <w:ilvl w:val="1"/>
          <w:numId w:val="13"/>
        </w:numPr>
        <w:spacing w:after="0" w:line="240" w:lineRule="auto"/>
        <w:ind w:left="84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causes significant damage to the eyes, respiratory system or other vital organs</w:t>
      </w:r>
    </w:p>
    <w:p w14:paraId="7F7BEDD7" w14:textId="77777777" w:rsidR="007417D8" w:rsidRPr="00FE6859" w:rsidRDefault="007417D8" w:rsidP="007417D8">
      <w:pPr>
        <w:numPr>
          <w:ilvl w:val="0"/>
          <w:numId w:val="13"/>
        </w:numPr>
        <w:spacing w:after="0" w:line="240" w:lineRule="auto"/>
        <w:ind w:left="42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any scalping requiring hospital treatment</w:t>
      </w:r>
    </w:p>
    <w:p w14:paraId="69CCC6F3" w14:textId="77777777" w:rsidR="007417D8" w:rsidRPr="00FE6859" w:rsidRDefault="007417D8" w:rsidP="007417D8">
      <w:pPr>
        <w:numPr>
          <w:ilvl w:val="0"/>
          <w:numId w:val="13"/>
        </w:numPr>
        <w:spacing w:after="0" w:line="240" w:lineRule="auto"/>
        <w:ind w:left="42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any loss of consciousness caused by head injury or asphyxia</w:t>
      </w:r>
    </w:p>
    <w:p w14:paraId="6C880CAC" w14:textId="77777777" w:rsidR="007417D8" w:rsidRPr="00FE6859" w:rsidRDefault="007417D8" w:rsidP="007417D8">
      <w:pPr>
        <w:numPr>
          <w:ilvl w:val="0"/>
          <w:numId w:val="13"/>
        </w:numPr>
        <w:spacing w:after="0" w:line="240" w:lineRule="auto"/>
        <w:ind w:left="42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any other injury arising from working in an enclosed space which:</w:t>
      </w:r>
    </w:p>
    <w:p w14:paraId="7C30F693" w14:textId="77777777" w:rsidR="007417D8" w:rsidRPr="00FE6859" w:rsidRDefault="007417D8" w:rsidP="007417D8">
      <w:pPr>
        <w:numPr>
          <w:ilvl w:val="1"/>
          <w:numId w:val="13"/>
        </w:numPr>
        <w:spacing w:after="0" w:line="240" w:lineRule="auto"/>
        <w:ind w:left="84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lastRenderedPageBreak/>
        <w:t>leads to hypothermia or heat-induced illness</w:t>
      </w:r>
    </w:p>
    <w:p w14:paraId="10C6E9EC" w14:textId="77777777" w:rsidR="007417D8" w:rsidRPr="00FE6859" w:rsidRDefault="007417D8" w:rsidP="007417D8">
      <w:pPr>
        <w:numPr>
          <w:ilvl w:val="1"/>
          <w:numId w:val="13"/>
        </w:numPr>
        <w:spacing w:after="0" w:line="240" w:lineRule="auto"/>
        <w:ind w:left="840"/>
        <w:textAlignment w:val="baseline"/>
        <w:rPr>
          <w:rFonts w:eastAsia="Times New Roman" w:cstheme="minorHAnsi"/>
          <w:color w:val="111111"/>
          <w:sz w:val="24"/>
          <w:szCs w:val="24"/>
          <w:lang w:eastAsia="en-GB"/>
        </w:rPr>
      </w:pPr>
      <w:r w:rsidRPr="00FE6859">
        <w:rPr>
          <w:rFonts w:eastAsia="Times New Roman" w:cstheme="minorHAnsi"/>
          <w:color w:val="111111"/>
          <w:sz w:val="24"/>
          <w:szCs w:val="24"/>
          <w:lang w:eastAsia="en-GB"/>
        </w:rPr>
        <w:t>requires resuscitation or admittance to hospital for more than 24 hours</w:t>
      </w:r>
    </w:p>
    <w:p w14:paraId="44E871BC" w14:textId="77777777" w:rsidR="007417D8" w:rsidRPr="00FE6859" w:rsidRDefault="007417D8" w:rsidP="00E13A6E">
      <w:pPr>
        <w:rPr>
          <w:rFonts w:cstheme="minorHAnsi"/>
          <w:sz w:val="24"/>
          <w:szCs w:val="24"/>
        </w:rPr>
      </w:pPr>
    </w:p>
    <w:p w14:paraId="144A5D23" w14:textId="77777777" w:rsidR="00407C00" w:rsidRPr="00FE6859" w:rsidRDefault="00407C00" w:rsidP="00E13A6E">
      <w:pPr>
        <w:rPr>
          <w:rFonts w:cstheme="minorHAnsi"/>
          <w:sz w:val="24"/>
          <w:szCs w:val="24"/>
        </w:rPr>
      </w:pPr>
    </w:p>
    <w:p w14:paraId="7C94DAB8" w14:textId="77777777" w:rsidR="00407C00" w:rsidRPr="00FE6859" w:rsidRDefault="00407C00" w:rsidP="00407C00">
      <w:pPr>
        <w:pStyle w:val="NormalWeb"/>
        <w:shd w:val="clear" w:color="auto" w:fill="FFFFFF"/>
        <w:spacing w:before="300" w:beforeAutospacing="0" w:after="300" w:afterAutospacing="0"/>
        <w:rPr>
          <w:rFonts w:asciiTheme="minorHAnsi" w:hAnsiTheme="minorHAnsi" w:cstheme="minorHAnsi"/>
          <w:color w:val="0B0C0C"/>
        </w:rPr>
      </w:pPr>
      <w:r w:rsidRPr="00FE6859">
        <w:rPr>
          <w:rFonts w:asciiTheme="minorHAnsi" w:hAnsiTheme="minorHAnsi" w:cstheme="minorHAnsi"/>
          <w:color w:val="0B0C0C"/>
        </w:rPr>
        <w:t>Registered providers should notify Ofsted or the childminder agency with which they are registered of any serious accident, illness or injury to, or death of, any child while in their care, and of the action taken. Notification should be made as soon as is reasonably practicable, but in any event within 14 days of the incident occurring. A registered provider, who, without reasonable excuse, fails to comply with this requirement, commits an offence.</w:t>
      </w:r>
    </w:p>
    <w:p w14:paraId="572435AE" w14:textId="77777777" w:rsidR="00407C00" w:rsidRPr="00FE6859" w:rsidRDefault="00407C00" w:rsidP="00407C00">
      <w:pPr>
        <w:pStyle w:val="NormalWeb"/>
        <w:shd w:val="clear" w:color="auto" w:fill="FFFFFF"/>
        <w:spacing w:before="300" w:beforeAutospacing="0" w:after="300" w:afterAutospacing="0"/>
        <w:rPr>
          <w:rFonts w:asciiTheme="minorHAnsi" w:hAnsiTheme="minorHAnsi" w:cstheme="minorHAnsi"/>
          <w:color w:val="0B0C0C"/>
        </w:rPr>
      </w:pPr>
      <w:r w:rsidRPr="00FE6859">
        <w:rPr>
          <w:rFonts w:asciiTheme="minorHAnsi" w:hAnsiTheme="minorHAnsi" w:cstheme="minorHAnsi"/>
          <w:color w:val="0B0C0C"/>
        </w:rPr>
        <w:t>Employers should notify local child protection agencies of any serious accident or injury to, or the death of, any child while in their care, and should act on any advice from those agencies.</w:t>
      </w:r>
    </w:p>
    <w:p w14:paraId="738610EB" w14:textId="77777777" w:rsidR="00407C00" w:rsidRPr="00FE6859" w:rsidRDefault="00407C00" w:rsidP="00E13A6E">
      <w:pPr>
        <w:rPr>
          <w:rFonts w:cstheme="minorHAnsi"/>
          <w:sz w:val="24"/>
          <w:szCs w:val="24"/>
        </w:rPr>
      </w:pPr>
    </w:p>
    <w:sectPr w:rsidR="00407C00" w:rsidRPr="00FE6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864"/>
    <w:multiLevelType w:val="multilevel"/>
    <w:tmpl w:val="2532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330A0"/>
    <w:multiLevelType w:val="hybridMultilevel"/>
    <w:tmpl w:val="2956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843FBD"/>
    <w:multiLevelType w:val="hybridMultilevel"/>
    <w:tmpl w:val="C7D4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6E25"/>
    <w:multiLevelType w:val="hybridMultilevel"/>
    <w:tmpl w:val="AEC8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D1D9D"/>
    <w:multiLevelType w:val="hybridMultilevel"/>
    <w:tmpl w:val="ACCC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13CEB"/>
    <w:multiLevelType w:val="multilevel"/>
    <w:tmpl w:val="8A56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44761F"/>
    <w:multiLevelType w:val="hybridMultilevel"/>
    <w:tmpl w:val="8DC2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53285"/>
    <w:multiLevelType w:val="multilevel"/>
    <w:tmpl w:val="8670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831C49"/>
    <w:multiLevelType w:val="hybridMultilevel"/>
    <w:tmpl w:val="ACFC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2738E"/>
    <w:multiLevelType w:val="hybridMultilevel"/>
    <w:tmpl w:val="D7A0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015195">
    <w:abstractNumId w:val="7"/>
  </w:num>
  <w:num w:numId="2" w16cid:durableId="1433745674">
    <w:abstractNumId w:val="5"/>
  </w:num>
  <w:num w:numId="3" w16cid:durableId="37658808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370842362">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16cid:durableId="213466325">
    <w:abstractNumId w:val="6"/>
  </w:num>
  <w:num w:numId="6" w16cid:durableId="511340993">
    <w:abstractNumId w:val="3"/>
  </w:num>
  <w:num w:numId="7" w16cid:durableId="134371727">
    <w:abstractNumId w:val="9"/>
  </w:num>
  <w:num w:numId="8" w16cid:durableId="1952131166">
    <w:abstractNumId w:val="4"/>
  </w:num>
  <w:num w:numId="9" w16cid:durableId="1118453669">
    <w:abstractNumId w:val="2"/>
  </w:num>
  <w:num w:numId="10" w16cid:durableId="1016074295">
    <w:abstractNumId w:val="1"/>
  </w:num>
  <w:num w:numId="11" w16cid:durableId="1576933248">
    <w:abstractNumId w:val="8"/>
  </w:num>
  <w:num w:numId="12" w16cid:durableId="58295304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3" w16cid:durableId="1762140510">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E"/>
    <w:rsid w:val="00012914"/>
    <w:rsid w:val="00115BD3"/>
    <w:rsid w:val="0016299A"/>
    <w:rsid w:val="001D3CFB"/>
    <w:rsid w:val="00300CE5"/>
    <w:rsid w:val="00335E7A"/>
    <w:rsid w:val="00341551"/>
    <w:rsid w:val="0035354C"/>
    <w:rsid w:val="00360A6D"/>
    <w:rsid w:val="003F283B"/>
    <w:rsid w:val="00407C00"/>
    <w:rsid w:val="00415CBB"/>
    <w:rsid w:val="00451B2E"/>
    <w:rsid w:val="004B0371"/>
    <w:rsid w:val="004D53DA"/>
    <w:rsid w:val="00540522"/>
    <w:rsid w:val="00582608"/>
    <w:rsid w:val="005B536A"/>
    <w:rsid w:val="007417D8"/>
    <w:rsid w:val="00795E05"/>
    <w:rsid w:val="007D15F4"/>
    <w:rsid w:val="0080699A"/>
    <w:rsid w:val="00816CB3"/>
    <w:rsid w:val="008A1BC2"/>
    <w:rsid w:val="008A67D1"/>
    <w:rsid w:val="00900BC9"/>
    <w:rsid w:val="009808FC"/>
    <w:rsid w:val="00987164"/>
    <w:rsid w:val="00A20340"/>
    <w:rsid w:val="00AE26A0"/>
    <w:rsid w:val="00C15088"/>
    <w:rsid w:val="00D2330A"/>
    <w:rsid w:val="00D80428"/>
    <w:rsid w:val="00DC4739"/>
    <w:rsid w:val="00DE65C1"/>
    <w:rsid w:val="00E13A6E"/>
    <w:rsid w:val="00E22E51"/>
    <w:rsid w:val="00E52B0A"/>
    <w:rsid w:val="00E921D2"/>
    <w:rsid w:val="00EA330A"/>
    <w:rsid w:val="00FC6EB8"/>
    <w:rsid w:val="00FE6859"/>
    <w:rsid w:val="2A9866E8"/>
    <w:rsid w:val="32C685E3"/>
    <w:rsid w:val="45EF6C07"/>
    <w:rsid w:val="58E2B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89A9"/>
  <w15:chartTrackingRefBased/>
  <w15:docId w15:val="{0F61132B-75AE-4F7C-8296-8F55B1A5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3A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13A6E"/>
    <w:rPr>
      <w:color w:val="0000FF"/>
      <w:u w:val="single"/>
    </w:rPr>
  </w:style>
  <w:style w:type="paragraph" w:styleId="ListParagraph">
    <w:name w:val="List Paragraph"/>
    <w:basedOn w:val="Normal"/>
    <w:uiPriority w:val="34"/>
    <w:qFormat/>
    <w:rsid w:val="00115BD3"/>
    <w:pPr>
      <w:ind w:left="720"/>
      <w:contextualSpacing/>
    </w:pPr>
  </w:style>
  <w:style w:type="character" w:styleId="FollowedHyperlink">
    <w:name w:val="FollowedHyperlink"/>
    <w:basedOn w:val="DefaultParagraphFont"/>
    <w:uiPriority w:val="99"/>
    <w:semiHidden/>
    <w:unhideWhenUsed/>
    <w:rsid w:val="00795E05"/>
    <w:rPr>
      <w:color w:val="954F72" w:themeColor="followedHyperlink"/>
      <w:u w:val="single"/>
    </w:rPr>
  </w:style>
  <w:style w:type="paragraph" w:styleId="BodyText">
    <w:name w:val="Body Text"/>
    <w:basedOn w:val="Normal"/>
    <w:link w:val="BodyTextChar"/>
    <w:uiPriority w:val="1"/>
    <w:qFormat/>
    <w:rsid w:val="00341551"/>
    <w:pPr>
      <w:widowControl w:val="0"/>
      <w:autoSpaceDE w:val="0"/>
      <w:autoSpaceDN w:val="0"/>
      <w:spacing w:after="0" w:line="240" w:lineRule="auto"/>
      <w:ind w:left="1493"/>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341551"/>
    <w:rPr>
      <w:rFonts w:ascii="Calibri" w:eastAsia="Calibri" w:hAnsi="Calibri" w:cs="Calibri"/>
      <w:sz w:val="24"/>
      <w:szCs w:val="24"/>
      <w:lang w:val="en-US"/>
    </w:rPr>
  </w:style>
  <w:style w:type="paragraph" w:customStyle="1" w:styleId="TableParagraph">
    <w:name w:val="Table Paragraph"/>
    <w:basedOn w:val="Normal"/>
    <w:uiPriority w:val="1"/>
    <w:qFormat/>
    <w:rsid w:val="005B536A"/>
    <w:pPr>
      <w:widowControl w:val="0"/>
      <w:autoSpaceDE w:val="0"/>
      <w:autoSpaceDN w:val="0"/>
      <w:spacing w:after="0" w:line="240" w:lineRule="auto"/>
      <w:ind w:left="110"/>
    </w:pPr>
    <w:rPr>
      <w:rFonts w:ascii="Calibri" w:eastAsia="Calibri" w:hAnsi="Calibri" w:cs="Calibri"/>
      <w:lang w:val="en-US"/>
    </w:rPr>
  </w:style>
  <w:style w:type="paragraph" w:styleId="Title">
    <w:name w:val="Title"/>
    <w:basedOn w:val="Normal"/>
    <w:link w:val="TitleChar"/>
    <w:uiPriority w:val="10"/>
    <w:qFormat/>
    <w:rsid w:val="0035354C"/>
    <w:pPr>
      <w:widowControl w:val="0"/>
      <w:autoSpaceDE w:val="0"/>
      <w:autoSpaceDN w:val="0"/>
      <w:spacing w:after="0" w:line="240" w:lineRule="auto"/>
      <w:ind w:left="773"/>
    </w:pPr>
    <w:rPr>
      <w:rFonts w:ascii="Calibri" w:eastAsia="Calibri" w:hAnsi="Calibri" w:cs="Calibri"/>
      <w:b/>
      <w:bCs/>
      <w:sz w:val="56"/>
      <w:szCs w:val="56"/>
      <w:lang w:val="en-US"/>
    </w:rPr>
  </w:style>
  <w:style w:type="character" w:customStyle="1" w:styleId="TitleChar">
    <w:name w:val="Title Char"/>
    <w:basedOn w:val="DefaultParagraphFont"/>
    <w:link w:val="Title"/>
    <w:uiPriority w:val="10"/>
    <w:rsid w:val="0035354C"/>
    <w:rPr>
      <w:rFonts w:ascii="Calibri" w:eastAsia="Calibri" w:hAnsi="Calibri" w:cs="Calibri"/>
      <w:b/>
      <w:bCs/>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3250">
      <w:bodyDiv w:val="1"/>
      <w:marLeft w:val="0"/>
      <w:marRight w:val="0"/>
      <w:marTop w:val="0"/>
      <w:marBottom w:val="0"/>
      <w:divBdr>
        <w:top w:val="none" w:sz="0" w:space="0" w:color="auto"/>
        <w:left w:val="none" w:sz="0" w:space="0" w:color="auto"/>
        <w:bottom w:val="none" w:sz="0" w:space="0" w:color="auto"/>
        <w:right w:val="none" w:sz="0" w:space="0" w:color="auto"/>
      </w:divBdr>
    </w:div>
    <w:div w:id="898248181">
      <w:bodyDiv w:val="1"/>
      <w:marLeft w:val="0"/>
      <w:marRight w:val="0"/>
      <w:marTop w:val="0"/>
      <w:marBottom w:val="0"/>
      <w:divBdr>
        <w:top w:val="none" w:sz="0" w:space="0" w:color="auto"/>
        <w:left w:val="none" w:sz="0" w:space="0" w:color="auto"/>
        <w:bottom w:val="none" w:sz="0" w:space="0" w:color="auto"/>
        <w:right w:val="none" w:sz="0" w:space="0" w:color="auto"/>
      </w:divBdr>
    </w:div>
    <w:div w:id="1151142032">
      <w:bodyDiv w:val="1"/>
      <w:marLeft w:val="0"/>
      <w:marRight w:val="0"/>
      <w:marTop w:val="0"/>
      <w:marBottom w:val="0"/>
      <w:divBdr>
        <w:top w:val="none" w:sz="0" w:space="0" w:color="auto"/>
        <w:left w:val="none" w:sz="0" w:space="0" w:color="auto"/>
        <w:bottom w:val="none" w:sz="0" w:space="0" w:color="auto"/>
        <w:right w:val="none" w:sz="0" w:space="0" w:color="auto"/>
      </w:divBdr>
    </w:div>
    <w:div w:id="1393698523">
      <w:bodyDiv w:val="1"/>
      <w:marLeft w:val="0"/>
      <w:marRight w:val="0"/>
      <w:marTop w:val="0"/>
      <w:marBottom w:val="0"/>
      <w:divBdr>
        <w:top w:val="none" w:sz="0" w:space="0" w:color="auto"/>
        <w:left w:val="none" w:sz="0" w:space="0" w:color="auto"/>
        <w:bottom w:val="none" w:sz="0" w:space="0" w:color="auto"/>
        <w:right w:val="none" w:sz="0" w:space="0" w:color="auto"/>
      </w:divBdr>
    </w:div>
    <w:div w:id="18420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rst-aid-in-schools" TargetMode="External"/><Relationship Id="rId13" Type="http://schemas.openxmlformats.org/officeDocument/2006/relationships/hyperlink" Target="https://www.legislation.gov.uk/uksi/2013/1471/schedule/1/paragraph/1/ma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hyperlink" Target="https://www.legislation.gov.uk/uksi/1999/3242/contents/ma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relationships-education-relationships-and-sex-education-rse-and-health-education/physical-health-and-mental-wellbeing-primary-and-secondar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legislation.gov.uk/uksi/1992/2051/regulation/3/made" TargetMode="External"/><Relationship Id="rId5" Type="http://schemas.openxmlformats.org/officeDocument/2006/relationships/image" Target="media/image1.jpeg"/><Relationship Id="rId15" Type="http://schemas.openxmlformats.org/officeDocument/2006/relationships/hyperlink" Target="https://www.legislation.gov.uk/uksi/2014/3283/schedule/made" TargetMode="External"/><Relationship Id="rId10" Type="http://schemas.openxmlformats.org/officeDocument/2006/relationships/hyperlink" Target="https://www.legislation.gov.uk/uksi/1981/917/regulation/3/made" TargetMode="Externa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s://www.legislation.gov.uk/uksi/1979/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12985</Characters>
  <Application>Microsoft Office Word</Application>
  <DocSecurity>0</DocSecurity>
  <Lines>316</Lines>
  <Paragraphs>193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15303</CharactersWithSpaces>
  <SharedDoc>false</SharedDoc>
  <HLinks>
    <vt:vector size="60" baseType="variant">
      <vt:variant>
        <vt:i4>3080314</vt:i4>
      </vt:variant>
      <vt:variant>
        <vt:i4>27</vt:i4>
      </vt:variant>
      <vt:variant>
        <vt:i4>0</vt:i4>
      </vt:variant>
      <vt:variant>
        <vt:i4>5</vt:i4>
      </vt:variant>
      <vt:variant>
        <vt:lpwstr>https://www.gov.uk/government/publications/relationships-education-relationships-and-sex-education-rse-and-health-education/physical-health-and-mental-wellbeing-primary-and-secondary</vt:lpwstr>
      </vt:variant>
      <vt:variant>
        <vt:lpwstr/>
      </vt:variant>
      <vt:variant>
        <vt:i4>2162791</vt:i4>
      </vt:variant>
      <vt:variant>
        <vt:i4>24</vt:i4>
      </vt:variant>
      <vt:variant>
        <vt:i4>0</vt:i4>
      </vt:variant>
      <vt:variant>
        <vt:i4>5</vt:i4>
      </vt:variant>
      <vt:variant>
        <vt:lpwstr>https://www.legislation.gov.uk/uksi/2014/3283/schedule/made</vt:lpwstr>
      </vt:variant>
      <vt:variant>
        <vt:lpwstr/>
      </vt:variant>
      <vt:variant>
        <vt:i4>1048588</vt:i4>
      </vt:variant>
      <vt:variant>
        <vt:i4>21</vt:i4>
      </vt:variant>
      <vt:variant>
        <vt:i4>0</vt:i4>
      </vt:variant>
      <vt:variant>
        <vt:i4>5</vt:i4>
      </vt:variant>
      <vt:variant>
        <vt:lpwstr>https://www.legislation.gov.uk/uksi/1979/628</vt:lpwstr>
      </vt:variant>
      <vt:variant>
        <vt:lpwstr/>
      </vt:variant>
      <vt:variant>
        <vt:i4>4653134</vt:i4>
      </vt:variant>
      <vt:variant>
        <vt:i4>18</vt:i4>
      </vt:variant>
      <vt:variant>
        <vt:i4>0</vt:i4>
      </vt:variant>
      <vt:variant>
        <vt:i4>5</vt:i4>
      </vt:variant>
      <vt:variant>
        <vt:lpwstr>https://www.legislation.gov.uk/uksi/2013/1471/schedule/1/paragraph/1/made</vt:lpwstr>
      </vt:variant>
      <vt:variant>
        <vt:lpwstr/>
      </vt:variant>
      <vt:variant>
        <vt:i4>3735650</vt:i4>
      </vt:variant>
      <vt:variant>
        <vt:i4>15</vt:i4>
      </vt:variant>
      <vt:variant>
        <vt:i4>0</vt:i4>
      </vt:variant>
      <vt:variant>
        <vt:i4>5</vt:i4>
      </vt:variant>
      <vt:variant>
        <vt:lpwstr>https://www.legislation.gov.uk/uksi/1999/3242/contents/made</vt:lpwstr>
      </vt:variant>
      <vt:variant>
        <vt:lpwstr/>
      </vt:variant>
      <vt:variant>
        <vt:i4>7405618</vt:i4>
      </vt:variant>
      <vt:variant>
        <vt:i4>12</vt:i4>
      </vt:variant>
      <vt:variant>
        <vt:i4>0</vt:i4>
      </vt:variant>
      <vt:variant>
        <vt:i4>5</vt:i4>
      </vt:variant>
      <vt:variant>
        <vt:lpwstr>https://www.legislation.gov.uk/uksi/1992/2051/regulation/3/made</vt:lpwstr>
      </vt:variant>
      <vt:variant>
        <vt:lpwstr/>
      </vt:variant>
      <vt:variant>
        <vt:i4>8257635</vt:i4>
      </vt:variant>
      <vt:variant>
        <vt:i4>9</vt:i4>
      </vt:variant>
      <vt:variant>
        <vt:i4>0</vt:i4>
      </vt:variant>
      <vt:variant>
        <vt:i4>5</vt:i4>
      </vt:variant>
      <vt:variant>
        <vt:lpwstr>https://www.legislation.gov.uk/uksi/1981/917/regulation/3/made</vt:lpwstr>
      </vt:variant>
      <vt:variant>
        <vt:lpwstr/>
      </vt:variant>
      <vt:variant>
        <vt:i4>2752620</vt:i4>
      </vt:variant>
      <vt:variant>
        <vt:i4>6</vt:i4>
      </vt:variant>
      <vt:variant>
        <vt:i4>0</vt:i4>
      </vt:variant>
      <vt:variant>
        <vt:i4>5</vt:i4>
      </vt:variant>
      <vt:variant>
        <vt:lpwstr>https://www.gov.uk/government/publications/health-and-safety-advice-for-schools</vt:lpwstr>
      </vt:variant>
      <vt:variant>
        <vt:lpwstr/>
      </vt:variant>
      <vt:variant>
        <vt:i4>8257573</vt:i4>
      </vt:variant>
      <vt:variant>
        <vt:i4>3</vt:i4>
      </vt:variant>
      <vt:variant>
        <vt:i4>0</vt:i4>
      </vt:variant>
      <vt:variant>
        <vt:i4>5</vt:i4>
      </vt:variant>
      <vt:variant>
        <vt:lpwstr>https://www.gov.uk/government/publications/first-aid-in-schools</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Truscott</dc:creator>
  <cp:keywords/>
  <dc:description/>
  <cp:lastModifiedBy>Hannah Loss (Callington)</cp:lastModifiedBy>
  <cp:revision>2</cp:revision>
  <dcterms:created xsi:type="dcterms:W3CDTF">2026-03-13T09:41:00Z</dcterms:created>
  <dcterms:modified xsi:type="dcterms:W3CDTF">2026-03-13T09:41:00Z</dcterms:modified>
</cp:coreProperties>
</file>