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3BD3D89" w14:textId="3DDCEE24" w:rsidR="00851822" w:rsidRDefault="0086416E"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mc:AlternateContent>
          <mc:Choice Requires="wps">
            <w:drawing>
              <wp:anchor distT="0" distB="0" distL="114300" distR="114300" simplePos="0" relativeHeight="251659264" behindDoc="0" locked="0" layoutInCell="1" allowOverlap="1" wp14:anchorId="5FA8BA9C" wp14:editId="59283AEA">
                <wp:simplePos x="0" y="0"/>
                <wp:positionH relativeFrom="column">
                  <wp:posOffset>4533900</wp:posOffset>
                </wp:positionH>
                <wp:positionV relativeFrom="paragraph">
                  <wp:posOffset>-152399</wp:posOffset>
                </wp:positionV>
                <wp:extent cx="15240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0" cy="876300"/>
                        </a:xfrm>
                        <a:prstGeom prst="rect">
                          <a:avLst/>
                        </a:prstGeom>
                        <a:solidFill>
                          <a:schemeClr val="lt1"/>
                        </a:solidFill>
                        <a:ln w="6350">
                          <a:noFill/>
                        </a:ln>
                      </wps:spPr>
                      <wps:txbx>
                        <w:txbxContent>
                          <w:p w14:paraId="628BAEEF" w14:textId="0E569DF7" w:rsidR="0086416E" w:rsidRDefault="0086416E">
                            <w:r w:rsidRPr="0086416E">
                              <w:rPr>
                                <w:noProof/>
                                <w:lang w:eastAsia="en-GB"/>
                              </w:rPr>
                              <w:drawing>
                                <wp:inline distT="0" distB="0" distL="0" distR="0" wp14:anchorId="6C832681" wp14:editId="66F28E4B">
                                  <wp:extent cx="1334770" cy="1095375"/>
                                  <wp:effectExtent l="0" t="0" r="0" b="9525"/>
                                  <wp:docPr id="3" name="Picture 3" descr="C:\Users\AFugill\AppData\Local\Microsoft\Windows\INetCache\Content.MSO\C57048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ugill\AppData\Local\Microsoft\Windows\INetCache\Content.MSO\C570488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770" cy="1095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5FA8BA9C" id="_x0000_t202" coordsize="21600,21600" o:spt="202" path="m,l,21600r21600,l21600,xe">
                <v:stroke joinstyle="miter"/>
                <v:path gradientshapeok="t" o:connecttype="rect"/>
              </v:shapetype>
              <v:shape id="Text Box 2" o:spid="_x0000_s1026" type="#_x0000_t202" style="position:absolute;margin-left:357pt;margin-top:-12pt;width:120pt;height: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" fillcolor="white [3201]" stroked="f" strokeweight=".5pt">
                <v:textbox>
                  <w:txbxContent>
                    <w:p w14:paraId="628BAEEF" w14:textId="0E569DF7" w:rsidR="0086416E" w:rsidRDefault="0086416E">
                      <w:r w:rsidRPr="0086416E">
                        <w:drawing>
                          <wp:inline distT="0" distB="0" distL="0" distR="0" wp14:anchorId="6C832681" wp14:editId="66F28E4B">
                            <wp:extent cx="1334770" cy="1095375"/>
                            <wp:effectExtent l="0" t="0" r="0" b="9525"/>
                            <wp:docPr id="3" name="Picture 3" descr="C:\Users\AFugill\AppData\Local\Microsoft\Windows\INetCache\Content.MSO\C57048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ugill\AppData\Local\Microsoft\Windows\INetCache\Content.MSO\C570488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770" cy="1095375"/>
                                    </a:xfrm>
                                    <a:prstGeom prst="rect">
                                      <a:avLst/>
                                    </a:prstGeom>
                                    <a:noFill/>
                                    <a:ln>
                                      <a:noFill/>
                                    </a:ln>
                                  </pic:spPr>
                                </pic:pic>
                              </a:graphicData>
                            </a:graphic>
                          </wp:inline>
                        </w:drawing>
                      </w:r>
                    </w:p>
                  </w:txbxContent>
                </v:textbox>
              </v:shape>
            </w:pict>
          </mc:Fallback>
        </mc:AlternateContent>
      </w:r>
      <w:r w:rsidR="00851822">
        <w:rPr>
          <w:rFonts w:ascii="Verdana" w:hAnsi="Verdana" w:cstheme="minorHAnsi"/>
          <w:b/>
          <w:bCs/>
          <w:noProof/>
          <w:sz w:val="40"/>
          <w:szCs w:val="40"/>
          <w:lang w:eastAsia="en-GB"/>
        </w:rPr>
        <w:drawing>
          <wp:inline distT="0" distB="0" distL="0" distR="0" wp14:anchorId="76827244" wp14:editId="05669344">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342866EB" w:rsidR="00FA145B" w:rsidRPr="00D8376E" w:rsidRDefault="00FA145B" w:rsidP="1A57C220">
      <w:pPr>
        <w:autoSpaceDE w:val="0"/>
        <w:autoSpaceDN w:val="0"/>
        <w:adjustRightInd w:val="0"/>
        <w:spacing w:after="0"/>
        <w:rPr>
          <w:rFonts w:ascii="Verdana" w:hAnsi="Verdana" w:cstheme="minorBidi"/>
          <w:b/>
          <w:bCs/>
          <w:lang w:val="en"/>
        </w:rPr>
      </w:pPr>
    </w:p>
    <w:p w14:paraId="448A45DC" w14:textId="6C9E6533" w:rsidR="00A72DD5" w:rsidRPr="00D8376E" w:rsidRDefault="0086416E" w:rsidP="0086416E">
      <w:pPr>
        <w:autoSpaceDE w:val="0"/>
        <w:autoSpaceDN w:val="0"/>
        <w:adjustRightInd w:val="0"/>
        <w:spacing w:after="0"/>
        <w:jc w:val="center"/>
        <w:rPr>
          <w:rFonts w:ascii="Verdana" w:hAnsi="Verdana" w:cs="Verdana"/>
          <w:b/>
          <w:bCs/>
          <w:sz w:val="40"/>
          <w:szCs w:val="40"/>
          <w:lang w:val="en"/>
        </w:rPr>
      </w:pPr>
      <w:r>
        <w:rPr>
          <w:rFonts w:ascii="Verdana" w:hAnsi="Verdana" w:cs="Verdana"/>
          <w:b/>
          <w:bCs/>
          <w:sz w:val="40"/>
          <w:szCs w:val="40"/>
          <w:lang w:val="en"/>
        </w:rPr>
        <w:t>Callington Primary School</w:t>
      </w:r>
    </w:p>
    <w:p w14:paraId="07A6E144" w14:textId="40ED5156" w:rsidR="00B06E68" w:rsidRPr="00322984" w:rsidRDefault="6A484F67" w:rsidP="00B1745F">
      <w:pPr>
        <w:autoSpaceDE w:val="0"/>
        <w:autoSpaceDN w:val="0"/>
        <w:adjustRightInd w:val="0"/>
        <w:spacing w:after="0"/>
        <w:jc w:val="center"/>
        <w:rPr>
          <w:rFonts w:ascii="Verdana" w:hAnsi="Verdana" w:cs="Verdana"/>
          <w:b/>
          <w:bCs/>
          <w:sz w:val="36"/>
          <w:szCs w:val="36"/>
          <w:lang w:val="en"/>
        </w:rPr>
      </w:pPr>
      <w:r w:rsidRPr="6A484F67">
        <w:rPr>
          <w:rFonts w:ascii="Verdana" w:hAnsi="Verdana" w:cs="Verdana"/>
          <w:b/>
          <w:bCs/>
          <w:sz w:val="36"/>
          <w:szCs w:val="36"/>
          <w:lang w:val="en"/>
        </w:rPr>
        <w:t>CHILD ON CHILD</w:t>
      </w:r>
      <w:r w:rsidRPr="6A484F67">
        <w:rPr>
          <w:rFonts w:ascii="Verdana" w:hAnsi="Verdana" w:cs="Verdana"/>
          <w:b/>
          <w:bCs/>
          <w:color w:val="FF0000"/>
          <w:sz w:val="36"/>
          <w:szCs w:val="36"/>
          <w:lang w:val="en"/>
        </w:rPr>
        <w:t xml:space="preserve"> </w:t>
      </w:r>
      <w:r w:rsidRPr="6A484F67">
        <w:rPr>
          <w:rFonts w:ascii="Verdana" w:hAnsi="Verdana" w:cs="Verdana"/>
          <w:b/>
          <w:bCs/>
          <w:sz w:val="36"/>
          <w:szCs w:val="36"/>
          <w:lang w:val="en"/>
        </w:rPr>
        <w:t>ABUSE</w:t>
      </w:r>
    </w:p>
    <w:p w14:paraId="265ABD5B" w14:textId="728E25A0" w:rsidR="00B06E68" w:rsidRPr="00322984" w:rsidRDefault="6A484F67" w:rsidP="00B1745F">
      <w:pPr>
        <w:autoSpaceDE w:val="0"/>
        <w:autoSpaceDN w:val="0"/>
        <w:adjustRightInd w:val="0"/>
        <w:spacing w:after="0"/>
        <w:jc w:val="center"/>
        <w:rPr>
          <w:rFonts w:ascii="Verdana" w:hAnsi="Verdana" w:cs="Verdana"/>
          <w:b/>
          <w:bCs/>
          <w:sz w:val="40"/>
          <w:szCs w:val="40"/>
          <w:lang w:val="en"/>
        </w:rPr>
      </w:pPr>
      <w:r w:rsidRPr="6A484F67">
        <w:rPr>
          <w:rFonts w:ascii="Verdana" w:hAnsi="Verdana" w:cs="Verdana"/>
          <w:b/>
          <w:bCs/>
          <w:sz w:val="40"/>
          <w:szCs w:val="40"/>
          <w:lang w:val="en"/>
        </w:rPr>
        <w:t>(Managing allegations against other pupils including sexual harassment and sexual violence)</w:t>
      </w:r>
    </w:p>
    <w:p w14:paraId="16645A2B" w14:textId="77777777" w:rsidR="007C1D77" w:rsidRPr="00D8376E" w:rsidRDefault="007C1D77" w:rsidP="00B1745F">
      <w:pPr>
        <w:autoSpaceDE w:val="0"/>
        <w:autoSpaceDN w:val="0"/>
        <w:adjustRightInd w:val="0"/>
        <w:spacing w:after="0"/>
        <w:jc w:val="center"/>
        <w:rPr>
          <w:rFonts w:ascii="Verdana" w:hAnsi="Verdana" w:cs="Verdana"/>
          <w:b/>
          <w:bCs/>
          <w:sz w:val="40"/>
          <w:szCs w:val="40"/>
          <w:lang w:val="en"/>
        </w:rPr>
      </w:pPr>
    </w:p>
    <w:p w14:paraId="021F1185" w14:textId="77777777" w:rsidR="00B06E68" w:rsidRPr="00851822" w:rsidRDefault="00A27626" w:rsidP="00851822">
      <w:pPr>
        <w:autoSpaceDE w:val="0"/>
        <w:autoSpaceDN w:val="0"/>
        <w:adjustRightInd w:val="0"/>
        <w:jc w:val="center"/>
        <w:rPr>
          <w:rFonts w:ascii="Verdana" w:hAnsi="Verdana" w:cs="Verdana"/>
          <w:b/>
          <w:bCs/>
          <w:sz w:val="32"/>
          <w:szCs w:val="32"/>
          <w:lang w:val="en"/>
        </w:rPr>
      </w:pPr>
      <w:r w:rsidRPr="00D8376E">
        <w:rPr>
          <w:rFonts w:ascii="Verdana" w:hAnsi="Verdana" w:cs="Verdana"/>
          <w:b/>
          <w:bCs/>
          <w:sz w:val="32"/>
          <w:szCs w:val="32"/>
          <w:lang w:val="en"/>
        </w:rPr>
        <w:t>“</w:t>
      </w:r>
      <w:r w:rsidR="00FA145B" w:rsidRPr="00D8376E">
        <w:rPr>
          <w:rFonts w:ascii="Verdana" w:hAnsi="Verdana" w:cs="Verdana"/>
          <w:b/>
          <w:bCs/>
          <w:sz w:val="32"/>
          <w:szCs w:val="32"/>
          <w:lang w:val="en"/>
        </w:rPr>
        <w:t>Safeguarding is everyone’s responsibility</w:t>
      </w:r>
      <w:r w:rsidRPr="00D8376E">
        <w:rPr>
          <w:rFonts w:ascii="Verdana" w:hAnsi="Verdana" w:cs="Verdana"/>
          <w:b/>
          <w:bCs/>
          <w:sz w:val="32"/>
          <w:szCs w:val="32"/>
          <w:lang w:val="en"/>
        </w:rPr>
        <w:t>”</w:t>
      </w:r>
    </w:p>
    <w:p w14:paraId="7FF60CC8" w14:textId="77777777" w:rsidR="00B1745F" w:rsidRPr="00DA58D2" w:rsidRDefault="00B1745F" w:rsidP="00B1745F">
      <w:pPr>
        <w:pStyle w:val="ListParagraph"/>
        <w:rPr>
          <w:rFonts w:ascii="Verdana" w:hAnsi="Verdana" w:cs="Verdana"/>
          <w:b/>
          <w:bCs/>
          <w:color w:val="FF0000"/>
          <w:sz w:val="20"/>
          <w:szCs w:val="20"/>
          <w:lang w:val="en"/>
        </w:rPr>
      </w:pPr>
    </w:p>
    <w:p w14:paraId="77D05DA2" w14:textId="54BCFB9A" w:rsidR="00C32BAA" w:rsidRPr="00852406" w:rsidRDefault="6A484F67" w:rsidP="6A484F67">
      <w:pPr>
        <w:rPr>
          <w:rFonts w:ascii="Verdana" w:hAnsi="Verdana" w:cs="Arial"/>
          <w:i/>
          <w:iCs/>
          <w:sz w:val="20"/>
          <w:szCs w:val="20"/>
        </w:rPr>
      </w:pPr>
      <w:r w:rsidRPr="6A484F67">
        <w:rPr>
          <w:rFonts w:ascii="Verdana" w:hAnsi="Verdana" w:cs="Arial"/>
          <w:sz w:val="20"/>
          <w:szCs w:val="20"/>
        </w:rPr>
        <w:t xml:space="preserve">Keeping Children Safe in Education (KCSIE) 2022 advises that peer on peer abuse should now be referred to as child on child abuse. It states that </w:t>
      </w:r>
      <w:r w:rsidRPr="6A484F67">
        <w:rPr>
          <w:rFonts w:ascii="Verdana" w:hAnsi="Verdana" w:cs="Arial"/>
          <w:i/>
          <w:iCs/>
          <w:sz w:val="20"/>
          <w:szCs w:val="20"/>
        </w:rPr>
        <w:t>‘Governing bodies and proprietors should ensure their safeguarding and child protection policy includes procedures to minimise the risk of child on child abuse and sets out how allegations of child on child abuse will be investigated and dealt with’</w:t>
      </w:r>
      <w:r w:rsidRPr="6A484F67">
        <w:rPr>
          <w:rFonts w:ascii="Verdana" w:hAnsi="Verdana" w:cs="Arial"/>
          <w:sz w:val="20"/>
          <w:szCs w:val="20"/>
        </w:rPr>
        <w:t xml:space="preserve"> (paragraph 155). The document also states that schools </w:t>
      </w:r>
      <w:r w:rsidRPr="6A484F67">
        <w:rPr>
          <w:rFonts w:ascii="Verdana" w:hAnsi="Verdana" w:cs="Arial"/>
          <w:i/>
          <w:iCs/>
          <w:sz w:val="20"/>
          <w:szCs w:val="20"/>
        </w:rPr>
        <w:t>“should respond to all signs, reports and concerns of child-on-child sexual violence and sexual harassment”</w:t>
      </w:r>
      <w:r w:rsidRPr="6A484F67">
        <w:rPr>
          <w:rFonts w:ascii="Verdana" w:hAnsi="Verdana" w:cs="Arial"/>
          <w:sz w:val="20"/>
          <w:szCs w:val="20"/>
        </w:rPr>
        <w:t xml:space="preserve">. KCSIE 2022 also advises that a specific policy on child on child abuse is in place to ensure that all staff are clear about what they need to do and recognise that “it could happen here”. </w:t>
      </w:r>
    </w:p>
    <w:p w14:paraId="4749E2D6" w14:textId="7DF3D40B" w:rsidR="00DC05F3" w:rsidRPr="00D60E3B" w:rsidRDefault="6A484F67" w:rsidP="00DC05F3">
      <w:pPr>
        <w:rPr>
          <w:rFonts w:ascii="Verdana" w:hAnsi="Verdana" w:cs="Verdana"/>
          <w:color w:val="548DD4" w:themeColor="text2" w:themeTint="99"/>
          <w:sz w:val="20"/>
          <w:szCs w:val="20"/>
          <w:lang w:val="en"/>
        </w:rPr>
      </w:pPr>
      <w:r w:rsidRPr="6A484F67">
        <w:rPr>
          <w:rFonts w:ascii="Verdana" w:hAnsi="Verdana" w:cs="Verdana"/>
          <w:sz w:val="20"/>
          <w:szCs w:val="20"/>
          <w:lang w:val="en"/>
        </w:rPr>
        <w:t xml:space="preserve">Part Five of Keeping Children Safe in Education 2022 focuses on </w:t>
      </w:r>
      <w:r w:rsidRPr="6A484F67">
        <w:rPr>
          <w:rFonts w:ascii="Verdana" w:hAnsi="Verdana" w:cs="Verdana"/>
          <w:color w:val="000000" w:themeColor="text1"/>
          <w:sz w:val="20"/>
          <w:szCs w:val="20"/>
          <w:lang w:val="en"/>
        </w:rPr>
        <w:t>sexual violence and sexual harassment. We have therefore incorporated the key guidance from this section which should be accessed for more information.</w:t>
      </w:r>
    </w:p>
    <w:p w14:paraId="51256884" w14:textId="3BDFBAFA" w:rsidR="0031633F" w:rsidRPr="007E758D" w:rsidRDefault="00DC05F3" w:rsidP="00DC05F3">
      <w:pPr>
        <w:rPr>
          <w:rStyle w:val="Hyperlink"/>
          <w:rFonts w:ascii="Verdana" w:hAnsi="Verdana" w:cs="Calibri"/>
          <w:color w:val="FF0000"/>
          <w:sz w:val="20"/>
          <w:szCs w:val="20"/>
          <w:u w:val="none"/>
          <w:lang w:val="en"/>
        </w:rPr>
      </w:pPr>
      <w:r w:rsidRPr="006D3802">
        <w:rPr>
          <w:rFonts w:ascii="Verdana" w:hAnsi="Verdana" w:cs="Verdana"/>
          <w:sz w:val="20"/>
          <w:szCs w:val="20"/>
          <w:lang w:val="en"/>
        </w:rPr>
        <w:t xml:space="preserve">There is additional advice available to schools in the guidance </w:t>
      </w:r>
      <w:hyperlink r:id="rId14" w:history="1">
        <w:r w:rsidR="00E34A0F" w:rsidRPr="00DF6B37">
          <w:rPr>
            <w:rStyle w:val="Hyperlink"/>
            <w:rFonts w:ascii="Verdana" w:hAnsi="Verdana" w:cs="Arial"/>
            <w:sz w:val="20"/>
            <w:szCs w:val="20"/>
            <w:shd w:val="clear" w:color="auto" w:fill="FFFFFF"/>
          </w:rPr>
          <w:t>Sexual Violence and sexual harassment between children in schools and colleges</w:t>
        </w:r>
      </w:hyperlink>
      <w:r w:rsidR="00E34A0F" w:rsidRPr="007E758D">
        <w:rPr>
          <w:rStyle w:val="Hyperlink"/>
          <w:rFonts w:ascii="Verdana" w:hAnsi="Verdana" w:cs="Calibri"/>
          <w:color w:val="FF0000"/>
          <w:sz w:val="20"/>
          <w:szCs w:val="20"/>
          <w:u w:val="none"/>
          <w:lang w:val="en"/>
        </w:rPr>
        <w:t xml:space="preserve"> </w:t>
      </w:r>
      <w:r w:rsidR="00E34A0F" w:rsidRPr="006D3802">
        <w:rPr>
          <w:rStyle w:val="Hyperlink"/>
          <w:rFonts w:ascii="Verdana" w:hAnsi="Verdana" w:cs="Calibri"/>
          <w:color w:val="auto"/>
          <w:sz w:val="20"/>
          <w:szCs w:val="20"/>
          <w:u w:val="none"/>
          <w:lang w:val="en"/>
        </w:rPr>
        <w:t>September 2021</w:t>
      </w:r>
      <w:r w:rsidR="00EE7FA3">
        <w:rPr>
          <w:rStyle w:val="Hyperlink"/>
          <w:rFonts w:ascii="Verdana" w:hAnsi="Verdana" w:cs="Calibri"/>
          <w:color w:val="auto"/>
          <w:sz w:val="20"/>
          <w:szCs w:val="20"/>
          <w:u w:val="none"/>
          <w:lang w:val="en"/>
        </w:rPr>
        <w:t>.</w:t>
      </w:r>
    </w:p>
    <w:p w14:paraId="6B6837CE" w14:textId="1C42F387" w:rsidR="00E34A0F" w:rsidRPr="006D3802" w:rsidRDefault="00E34A0F" w:rsidP="00FD3B64">
      <w:pPr>
        <w:spacing w:line="240" w:lineRule="auto"/>
        <w:rPr>
          <w:rFonts w:ascii="Verdana" w:hAnsi="Verdana" w:cs="Arial"/>
          <w:color w:val="FF0000"/>
          <w:sz w:val="20"/>
          <w:szCs w:val="20"/>
          <w:shd w:val="clear" w:color="auto" w:fill="FFFFFF"/>
        </w:rPr>
      </w:pPr>
      <w:r w:rsidRPr="00B0135F">
        <w:rPr>
          <w:rStyle w:val="Hyperlink"/>
          <w:rFonts w:ascii="Verdana" w:hAnsi="Verdana" w:cs="Calibri"/>
          <w:color w:val="auto"/>
          <w:sz w:val="20"/>
          <w:szCs w:val="20"/>
          <w:u w:val="none"/>
          <w:lang w:val="en"/>
        </w:rPr>
        <w:t xml:space="preserve">In early </w:t>
      </w:r>
      <w:r w:rsidR="007E758D" w:rsidRPr="00B0135F">
        <w:rPr>
          <w:rStyle w:val="Hyperlink"/>
          <w:rFonts w:ascii="Verdana" w:hAnsi="Verdana" w:cs="Calibri"/>
          <w:color w:val="auto"/>
          <w:sz w:val="20"/>
          <w:szCs w:val="20"/>
          <w:u w:val="none"/>
          <w:lang w:val="en"/>
        </w:rPr>
        <w:t xml:space="preserve">2021 </w:t>
      </w:r>
      <w:proofErr w:type="spellStart"/>
      <w:r w:rsidR="007E758D" w:rsidRPr="00B0135F">
        <w:rPr>
          <w:rStyle w:val="Hyperlink"/>
          <w:rFonts w:ascii="Verdana" w:hAnsi="Verdana" w:cs="Calibri"/>
          <w:color w:val="auto"/>
          <w:sz w:val="20"/>
          <w:szCs w:val="20"/>
          <w:u w:val="none"/>
          <w:lang w:val="en"/>
        </w:rPr>
        <w:t>Ofsted</w:t>
      </w:r>
      <w:proofErr w:type="spellEnd"/>
      <w:r w:rsidRPr="00B0135F">
        <w:rPr>
          <w:rFonts w:ascii="Verdana" w:hAnsi="Verdana" w:cs="Arial"/>
          <w:sz w:val="20"/>
          <w:szCs w:val="20"/>
          <w:shd w:val="clear" w:color="auto" w:fill="FFFFFF"/>
        </w:rPr>
        <w:t xml:space="preserve"> was asked by the government to carry out a rapid review of</w:t>
      </w:r>
      <w:r w:rsidR="007E758D" w:rsidRPr="00B0135F">
        <w:rPr>
          <w:rFonts w:ascii="Verdana" w:hAnsi="Verdana" w:cs="Arial"/>
          <w:sz w:val="20"/>
          <w:szCs w:val="20"/>
          <w:shd w:val="clear" w:color="auto" w:fill="FFFFFF"/>
        </w:rPr>
        <w:t xml:space="preserve"> the extent of sexual harassment and sexual</w:t>
      </w:r>
      <w:r w:rsidRPr="00B0135F">
        <w:rPr>
          <w:rFonts w:ascii="Verdana" w:hAnsi="Verdana" w:cs="Arial"/>
          <w:sz w:val="20"/>
          <w:szCs w:val="20"/>
          <w:shd w:val="clear" w:color="auto" w:fill="FFFFFF"/>
        </w:rPr>
        <w:t xml:space="preserve"> abuse in schools and colleges following the setting up of a website c</w:t>
      </w:r>
      <w:r w:rsidR="007E758D" w:rsidRPr="00B0135F">
        <w:rPr>
          <w:rFonts w:ascii="Verdana" w:hAnsi="Verdana" w:cs="Arial"/>
          <w:sz w:val="20"/>
          <w:szCs w:val="20"/>
          <w:shd w:val="clear" w:color="auto" w:fill="FFFFFF"/>
        </w:rPr>
        <w:t>alle</w:t>
      </w:r>
      <w:r w:rsidRPr="00B0135F">
        <w:rPr>
          <w:rFonts w:ascii="Verdana" w:hAnsi="Verdana" w:cs="Arial"/>
          <w:sz w:val="20"/>
          <w:szCs w:val="20"/>
          <w:shd w:val="clear" w:color="auto" w:fill="FFFFFF"/>
        </w:rPr>
        <w:t>d ‘</w:t>
      </w:r>
      <w:r w:rsidR="007E758D" w:rsidRPr="00B0135F">
        <w:rPr>
          <w:rFonts w:ascii="Verdana" w:hAnsi="Verdana" w:cs="Arial"/>
          <w:sz w:val="20"/>
          <w:szCs w:val="20"/>
          <w:shd w:val="clear" w:color="auto" w:fill="FFFFFF"/>
        </w:rPr>
        <w:t>Everyone’s</w:t>
      </w:r>
      <w:r w:rsidRPr="00B0135F">
        <w:rPr>
          <w:rFonts w:ascii="Verdana" w:hAnsi="Verdana" w:cs="Arial"/>
          <w:sz w:val="20"/>
          <w:szCs w:val="20"/>
          <w:shd w:val="clear" w:color="auto" w:fill="FFFFFF"/>
        </w:rPr>
        <w:t xml:space="preserve"> Invited</w:t>
      </w:r>
      <w:r w:rsidR="007E758D" w:rsidRPr="00B0135F">
        <w:rPr>
          <w:rFonts w:ascii="Verdana" w:hAnsi="Verdana" w:cs="Arial"/>
          <w:sz w:val="20"/>
          <w:szCs w:val="20"/>
          <w:shd w:val="clear" w:color="auto" w:fill="FFFFFF"/>
        </w:rPr>
        <w:t>’. The website asked those who had experienced sexual harassment and sexual abuse by their peers to share their testimonials on the site. Over 50,000 have been shared to date.</w:t>
      </w:r>
      <w:r w:rsidR="00B81AA8" w:rsidRPr="00B0135F">
        <w:rPr>
          <w:rFonts w:ascii="Verdana" w:hAnsi="Verdana" w:cs="Arial"/>
          <w:sz w:val="20"/>
          <w:szCs w:val="20"/>
          <w:shd w:val="clear" w:color="auto" w:fill="FFFFFF"/>
        </w:rPr>
        <w:t xml:space="preserve"> </w:t>
      </w:r>
      <w:r w:rsidRPr="00B0135F">
        <w:rPr>
          <w:rFonts w:ascii="Verdana" w:hAnsi="Verdana" w:cs="Arial"/>
          <w:sz w:val="20"/>
          <w:szCs w:val="20"/>
          <w:shd w:val="clear" w:color="auto" w:fill="FFFFFF"/>
        </w:rPr>
        <w:t xml:space="preserve">The </w:t>
      </w:r>
      <w:hyperlink r:id="rId15" w:history="1">
        <w:r w:rsidRPr="00FD3B64">
          <w:rPr>
            <w:rStyle w:val="Hyperlink"/>
            <w:rFonts w:ascii="Verdana" w:hAnsi="Verdana" w:cs="Arial"/>
            <w:sz w:val="20"/>
            <w:szCs w:val="20"/>
            <w:shd w:val="clear" w:color="auto" w:fill="FFFFFF"/>
          </w:rPr>
          <w:t>report summarise</w:t>
        </w:r>
        <w:r w:rsidR="007E758D" w:rsidRPr="00FD3B64">
          <w:rPr>
            <w:rStyle w:val="Hyperlink"/>
            <w:rFonts w:ascii="Verdana" w:hAnsi="Verdana" w:cs="Arial"/>
            <w:sz w:val="20"/>
            <w:szCs w:val="20"/>
            <w:shd w:val="clear" w:color="auto" w:fill="FFFFFF"/>
          </w:rPr>
          <w:t xml:space="preserve">d the </w:t>
        </w:r>
        <w:r w:rsidRPr="00FD3B64">
          <w:rPr>
            <w:rStyle w:val="Hyperlink"/>
            <w:rFonts w:ascii="Verdana" w:hAnsi="Verdana" w:cs="Arial"/>
            <w:sz w:val="20"/>
            <w:szCs w:val="20"/>
            <w:shd w:val="clear" w:color="auto" w:fill="FFFFFF"/>
          </w:rPr>
          <w:t>findings and</w:t>
        </w:r>
        <w:r w:rsidR="00B81AA8" w:rsidRPr="00FD3B64">
          <w:rPr>
            <w:rStyle w:val="Hyperlink"/>
            <w:rFonts w:ascii="Verdana" w:hAnsi="Verdana" w:cs="Arial"/>
            <w:sz w:val="20"/>
            <w:szCs w:val="20"/>
            <w:shd w:val="clear" w:color="auto" w:fill="FFFFFF"/>
          </w:rPr>
          <w:t xml:space="preserve"> </w:t>
        </w:r>
        <w:r w:rsidRPr="00FD3B64">
          <w:rPr>
            <w:rStyle w:val="Hyperlink"/>
            <w:rFonts w:ascii="Verdana" w:hAnsi="Verdana" w:cs="Arial"/>
            <w:sz w:val="20"/>
            <w:szCs w:val="20"/>
            <w:shd w:val="clear" w:color="auto" w:fill="FFFFFF"/>
          </w:rPr>
          <w:t>recommendations</w:t>
        </w:r>
      </w:hyperlink>
      <w:r w:rsidRPr="00FD3B64">
        <w:rPr>
          <w:rFonts w:ascii="Verdana" w:hAnsi="Verdana" w:cs="Arial"/>
          <w:color w:val="FF0000"/>
          <w:sz w:val="20"/>
          <w:szCs w:val="20"/>
          <w:shd w:val="clear" w:color="auto" w:fill="FFFFFF"/>
        </w:rPr>
        <w:t>.</w:t>
      </w:r>
      <w:r w:rsidR="007E758D" w:rsidRPr="6A484F67">
        <w:rPr>
          <w:rFonts w:ascii="Arial" w:hAnsi="Arial" w:cs="Arial"/>
          <w:sz w:val="29"/>
          <w:szCs w:val="29"/>
          <w:shd w:val="clear" w:color="auto" w:fill="FFFFFF"/>
        </w:rPr>
        <w:t xml:space="preserve"> </w:t>
      </w:r>
      <w:r w:rsidR="00B0135F" w:rsidRPr="6A484F67">
        <w:rPr>
          <w:rFonts w:ascii="Verdana" w:hAnsi="Verdana" w:cs="Arial"/>
          <w:sz w:val="20"/>
          <w:szCs w:val="20"/>
          <w:shd w:val="clear" w:color="auto" w:fill="FFFFFF"/>
        </w:rPr>
        <w:t>This has further influenced the guidance given to schools in relation to child</w:t>
      </w:r>
      <w:r w:rsidR="006D3802" w:rsidRPr="6A484F67">
        <w:rPr>
          <w:rFonts w:ascii="Verdana" w:hAnsi="Verdana" w:cs="Arial"/>
          <w:sz w:val="20"/>
          <w:szCs w:val="20"/>
          <w:shd w:val="clear" w:color="auto" w:fill="FFFFFF"/>
        </w:rPr>
        <w:t>-</w:t>
      </w:r>
      <w:r w:rsidR="00B0135F" w:rsidRPr="6A484F67">
        <w:rPr>
          <w:rFonts w:ascii="Verdana" w:hAnsi="Verdana" w:cs="Arial"/>
          <w:sz w:val="20"/>
          <w:szCs w:val="20"/>
          <w:shd w:val="clear" w:color="auto" w:fill="FFFFFF"/>
        </w:rPr>
        <w:t>on</w:t>
      </w:r>
      <w:r w:rsidR="006D3802" w:rsidRPr="6A484F67">
        <w:rPr>
          <w:rFonts w:ascii="Verdana" w:hAnsi="Verdana" w:cs="Arial"/>
          <w:sz w:val="20"/>
          <w:szCs w:val="20"/>
          <w:shd w:val="clear" w:color="auto" w:fill="FFFFFF"/>
        </w:rPr>
        <w:t>-</w:t>
      </w:r>
      <w:r w:rsidR="00B0135F" w:rsidRPr="6A484F67">
        <w:rPr>
          <w:rFonts w:ascii="Verdana" w:hAnsi="Verdana" w:cs="Arial"/>
          <w:sz w:val="20"/>
          <w:szCs w:val="20"/>
          <w:shd w:val="clear" w:color="auto" w:fill="FFFFFF"/>
        </w:rPr>
        <w:t>child abuse</w:t>
      </w:r>
    </w:p>
    <w:p w14:paraId="42C35F81" w14:textId="58EFECD9" w:rsidR="007E758D" w:rsidRPr="006D3802" w:rsidRDefault="007E758D" w:rsidP="00DC05F3">
      <w:pPr>
        <w:rPr>
          <w:rFonts w:ascii="Verdana" w:hAnsi="Verdana" w:cs="Verdana"/>
          <w:sz w:val="20"/>
          <w:szCs w:val="20"/>
          <w:lang w:val="en"/>
        </w:rPr>
      </w:pPr>
      <w:r w:rsidRPr="006D3802">
        <w:rPr>
          <w:rFonts w:ascii="Verdana" w:hAnsi="Verdana" w:cs="Arial"/>
          <w:sz w:val="20"/>
          <w:szCs w:val="20"/>
          <w:shd w:val="clear" w:color="auto" w:fill="FFFFFF"/>
        </w:rPr>
        <w:lastRenderedPageBreak/>
        <w:t>This will now be a focus of future Ofsted and ISI inspections.</w:t>
      </w:r>
    </w:p>
    <w:p w14:paraId="1E08C45B" w14:textId="3199954A" w:rsidR="007C1D77" w:rsidRPr="00E246C0" w:rsidRDefault="005D2ECE" w:rsidP="007C1D77">
      <w:pPr>
        <w:rPr>
          <w:rFonts w:ascii="Verdana" w:hAnsi="Verdana" w:cs="Arial"/>
          <w:b/>
          <w:sz w:val="20"/>
          <w:szCs w:val="20"/>
        </w:rPr>
      </w:pPr>
      <w:r w:rsidRPr="00E246C0">
        <w:rPr>
          <w:rFonts w:ascii="Verdana" w:hAnsi="Verdana" w:cs="Arial"/>
          <w:b/>
          <w:sz w:val="20"/>
          <w:szCs w:val="20"/>
        </w:rPr>
        <w:t>Context:</w:t>
      </w:r>
    </w:p>
    <w:p w14:paraId="6C00F4A6" w14:textId="5BE57287" w:rsidR="001D639A" w:rsidRPr="001D639A" w:rsidRDefault="6A484F67" w:rsidP="007C1D77">
      <w:pPr>
        <w:rPr>
          <w:rFonts w:ascii="Verdana" w:hAnsi="Verdana" w:cs="Arial"/>
          <w:color w:val="000000" w:themeColor="text1"/>
          <w:sz w:val="20"/>
          <w:szCs w:val="20"/>
        </w:rPr>
      </w:pPr>
      <w:r w:rsidRPr="6A484F67">
        <w:rPr>
          <w:rFonts w:ascii="Verdana" w:hAnsi="Verdana" w:cs="Arial"/>
          <w:sz w:val="20"/>
          <w:szCs w:val="20"/>
        </w:rPr>
        <w:t xml:space="preserve">At </w:t>
      </w:r>
      <w:r w:rsidR="0086416E">
        <w:rPr>
          <w:rFonts w:ascii="Verdana" w:hAnsi="Verdana" w:cs="Arial"/>
          <w:sz w:val="20"/>
          <w:szCs w:val="20"/>
        </w:rPr>
        <w:t>Callington</w:t>
      </w:r>
      <w:r w:rsidRPr="6A484F67">
        <w:rPr>
          <w:rFonts w:ascii="Verdana" w:hAnsi="Verdana" w:cs="Arial"/>
          <w:sz w:val="20"/>
          <w:szCs w:val="20"/>
        </w:rPr>
        <w:t xml:space="preserve"> we believe that all children have a right to attend school and learn in a safe environment. Children should be free from harm by adults in the school and other </w:t>
      </w:r>
      <w:r w:rsidRPr="6A484F67">
        <w:rPr>
          <w:rFonts w:ascii="Verdana" w:hAnsi="Verdana" w:cs="Arial"/>
          <w:color w:val="000000" w:themeColor="text1"/>
          <w:sz w:val="20"/>
          <w:szCs w:val="20"/>
        </w:rPr>
        <w:t>children.</w:t>
      </w:r>
    </w:p>
    <w:p w14:paraId="074E0BA4" w14:textId="34A20950" w:rsidR="005D2ECE" w:rsidRDefault="005D2ECE" w:rsidP="007C1D77">
      <w:pPr>
        <w:rPr>
          <w:rFonts w:ascii="Verdana" w:hAnsi="Verdana"/>
          <w:sz w:val="20"/>
          <w:szCs w:val="20"/>
        </w:rPr>
      </w:pPr>
      <w:r w:rsidRPr="00E34A0F">
        <w:rPr>
          <w:rFonts w:ascii="Verdana" w:hAnsi="Verdana"/>
          <w:sz w:val="20"/>
          <w:szCs w:val="20"/>
        </w:rPr>
        <w:t>All behaviour takes place on a spectrum. Understanding where a child's behaviour falls on a spectrum is essential to being able to respond appropriately to it. In this policy we recognise the importance of distinguishing between problematic and abusive.</w:t>
      </w:r>
    </w:p>
    <w:p w14:paraId="474C15E8" w14:textId="01CAF9DC" w:rsidR="00B81AA8" w:rsidRPr="00B81AA8" w:rsidRDefault="6A484F67" w:rsidP="6A484F67">
      <w:pPr>
        <w:rPr>
          <w:rFonts w:ascii="Verdana" w:hAnsi="Verdana" w:cs="Arial"/>
          <w:b/>
          <w:bCs/>
          <w:color w:val="FF0000"/>
          <w:sz w:val="20"/>
          <w:szCs w:val="20"/>
        </w:rPr>
      </w:pPr>
      <w:r w:rsidRPr="6A484F67">
        <w:rPr>
          <w:rFonts w:ascii="Verdana" w:hAnsi="Verdana"/>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partner agencies</w:t>
      </w:r>
      <w:r w:rsidRPr="6A484F67">
        <w:rPr>
          <w:rFonts w:ascii="Verdana" w:hAnsi="Verdana"/>
          <w:color w:val="FF0000"/>
          <w:sz w:val="20"/>
          <w:szCs w:val="20"/>
        </w:rPr>
        <w:t>.</w:t>
      </w:r>
    </w:p>
    <w:p w14:paraId="339A7E46" w14:textId="77777777" w:rsidR="005D2ECE" w:rsidRPr="00E246C0" w:rsidRDefault="005D2ECE" w:rsidP="007C1D77">
      <w:pPr>
        <w:rPr>
          <w:rFonts w:ascii="Verdana" w:hAnsi="Verdana"/>
          <w:b/>
          <w:bCs/>
          <w:sz w:val="20"/>
          <w:szCs w:val="20"/>
        </w:rPr>
      </w:pPr>
      <w:r w:rsidRPr="00E246C0">
        <w:rPr>
          <w:rFonts w:ascii="Verdana" w:hAnsi="Verdana"/>
          <w:b/>
          <w:bCs/>
          <w:sz w:val="20"/>
          <w:szCs w:val="20"/>
        </w:rPr>
        <w:t xml:space="preserve">Vulnerable groups </w:t>
      </w:r>
    </w:p>
    <w:p w14:paraId="79887F6A" w14:textId="68FD4608" w:rsidR="00D8173E" w:rsidRPr="00D8173E" w:rsidRDefault="6A484F67" w:rsidP="00D8173E">
      <w:pPr>
        <w:rPr>
          <w:rFonts w:ascii="Verdana" w:hAnsi="Verdana"/>
          <w:color w:val="FF0000"/>
          <w:sz w:val="20"/>
          <w:szCs w:val="20"/>
        </w:rPr>
      </w:pPr>
      <w:r w:rsidRPr="6A484F67">
        <w:rPr>
          <w:rFonts w:ascii="Verdana" w:hAnsi="Verdana"/>
          <w:sz w:val="20"/>
          <w:szCs w:val="20"/>
        </w:rPr>
        <w:t>We recognise that all children can be at risk</w:t>
      </w:r>
      <w:r w:rsidR="0086416E">
        <w:rPr>
          <w:rFonts w:ascii="Verdana" w:hAnsi="Verdana"/>
          <w:sz w:val="20"/>
          <w:szCs w:val="20"/>
        </w:rPr>
        <w:t>,</w:t>
      </w:r>
      <w:r w:rsidRPr="6A484F67">
        <w:rPr>
          <w:rFonts w:ascii="Verdana" w:hAnsi="Verdana"/>
          <w:sz w:val="20"/>
          <w:szCs w:val="20"/>
        </w:rPr>
        <w:t xml:space="preserve">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w:t>
      </w:r>
      <w:r w:rsidRPr="6A484F67">
        <w:rPr>
          <w:rFonts w:ascii="Verdana" w:hAnsi="Verdana"/>
          <w:strike/>
          <w:sz w:val="20"/>
          <w:szCs w:val="20"/>
        </w:rPr>
        <w:t xml:space="preserve"> </w:t>
      </w:r>
      <w:r w:rsidRPr="6A484F67">
        <w:rPr>
          <w:rFonts w:ascii="Verdana" w:hAnsi="Verdana"/>
          <w:sz w:val="20"/>
          <w:szCs w:val="20"/>
        </w:rPr>
        <w:t>Evidence shows that girls, children with special educational needs and disabilities (SEND) and LGBTQ children are at greater risk.</w:t>
      </w:r>
    </w:p>
    <w:p w14:paraId="6918F1C1" w14:textId="4E09EE9C" w:rsidR="00D8173E" w:rsidRPr="00E34A0F" w:rsidRDefault="00D8173E" w:rsidP="007C1D77">
      <w:pPr>
        <w:rPr>
          <w:rFonts w:ascii="Verdana" w:hAnsi="Verdana"/>
          <w:sz w:val="20"/>
          <w:szCs w:val="20"/>
        </w:rPr>
      </w:pPr>
    </w:p>
    <w:p w14:paraId="1C26413D" w14:textId="625A8C38" w:rsidR="005D2ECE" w:rsidRPr="00E246C0" w:rsidRDefault="005D2ECE" w:rsidP="007C1D77">
      <w:pPr>
        <w:rPr>
          <w:rFonts w:ascii="Verdana" w:hAnsi="Verdana" w:cs="Arial"/>
          <w:b/>
          <w:bCs/>
          <w:sz w:val="20"/>
          <w:szCs w:val="20"/>
        </w:rPr>
      </w:pPr>
      <w:r w:rsidRPr="00E246C0">
        <w:rPr>
          <w:rFonts w:ascii="Verdana" w:hAnsi="Verdana"/>
          <w:b/>
          <w:bCs/>
          <w:sz w:val="20"/>
          <w:szCs w:val="20"/>
        </w:rPr>
        <w:t>Policies</w:t>
      </w:r>
    </w:p>
    <w:p w14:paraId="2998D293" w14:textId="23E3DBDF" w:rsidR="007C1D77" w:rsidRPr="00E8227E" w:rsidRDefault="6A484F67" w:rsidP="007C1D77">
      <w:pPr>
        <w:rPr>
          <w:rFonts w:ascii="Verdana" w:hAnsi="Verdana" w:cs="Arial"/>
          <w:sz w:val="20"/>
          <w:szCs w:val="20"/>
        </w:rPr>
      </w:pPr>
      <w:r w:rsidRPr="6A484F67">
        <w:rPr>
          <w:rFonts w:ascii="Verdana" w:hAnsi="Verdana" w:cs="Arial"/>
          <w:sz w:val="20"/>
          <w:szCs w:val="20"/>
        </w:rPr>
        <w:t xml:space="preserve">We have the following policies in place that should be read in conjunction with this policy: </w:t>
      </w:r>
    </w:p>
    <w:p w14:paraId="7D8A4557" w14:textId="2C4F802F" w:rsidR="007C1D77" w:rsidRDefault="6A484F67" w:rsidP="007C1D77">
      <w:pPr>
        <w:rPr>
          <w:rFonts w:ascii="Arial" w:hAnsi="Arial" w:cs="Arial"/>
        </w:rPr>
      </w:pPr>
      <w:r w:rsidRPr="6A484F67">
        <w:rPr>
          <w:rFonts w:ascii="Verdana" w:hAnsi="Verdana" w:cs="Arial"/>
          <w:sz w:val="20"/>
          <w:szCs w:val="20"/>
        </w:rPr>
        <w:t>Anti-Bullying Policy</w:t>
      </w:r>
      <w:r w:rsidR="007C1D77">
        <w:br/>
      </w:r>
      <w:r w:rsidRPr="6A484F67">
        <w:rPr>
          <w:rFonts w:ascii="Verdana" w:hAnsi="Verdana" w:cs="Arial"/>
          <w:sz w:val="20"/>
          <w:szCs w:val="20"/>
        </w:rPr>
        <w:t>Child Protection &amp; Safeguarding Policy</w:t>
      </w:r>
      <w:r w:rsidR="007C1D77">
        <w:br/>
      </w:r>
      <w:r w:rsidRPr="6A484F67">
        <w:rPr>
          <w:rFonts w:ascii="Verdana" w:hAnsi="Verdana" w:cs="Arial"/>
          <w:sz w:val="20"/>
          <w:szCs w:val="20"/>
        </w:rPr>
        <w:t>Online Safety Policy</w:t>
      </w:r>
      <w:r w:rsidR="007C1D77">
        <w:br/>
      </w:r>
      <w:r w:rsidRPr="6A484F67">
        <w:rPr>
          <w:rFonts w:ascii="Verdana" w:hAnsi="Verdana" w:cs="Arial"/>
          <w:sz w:val="20"/>
          <w:szCs w:val="20"/>
        </w:rPr>
        <w:t>Behaviour Policy</w:t>
      </w:r>
      <w:r w:rsidR="007C1D77">
        <w:br/>
      </w:r>
    </w:p>
    <w:p w14:paraId="128004A6" w14:textId="77777777" w:rsidR="00061D94" w:rsidRPr="00E8227E" w:rsidRDefault="00061D94" w:rsidP="007C1D77">
      <w:pPr>
        <w:rPr>
          <w:rFonts w:ascii="Arial" w:hAnsi="Arial" w:cs="Arial"/>
          <w:b/>
        </w:rPr>
      </w:pPr>
    </w:p>
    <w:p w14:paraId="081048C6" w14:textId="77777777" w:rsidR="0086416E" w:rsidRDefault="0086416E" w:rsidP="6A484F67">
      <w:pPr>
        <w:rPr>
          <w:rFonts w:ascii="Verdana" w:hAnsi="Verdana" w:cs="Arial"/>
          <w:b/>
          <w:bCs/>
          <w:sz w:val="20"/>
          <w:szCs w:val="20"/>
        </w:rPr>
      </w:pPr>
    </w:p>
    <w:p w14:paraId="6A4D5273" w14:textId="77777777" w:rsidR="0086416E" w:rsidRDefault="0086416E" w:rsidP="6A484F67">
      <w:pPr>
        <w:rPr>
          <w:rFonts w:ascii="Verdana" w:hAnsi="Verdana" w:cs="Arial"/>
          <w:b/>
          <w:bCs/>
          <w:sz w:val="20"/>
          <w:szCs w:val="20"/>
        </w:rPr>
      </w:pPr>
    </w:p>
    <w:p w14:paraId="3C9324B3" w14:textId="1561F6FF" w:rsidR="007C1D77" w:rsidRPr="00E8227E" w:rsidRDefault="6A484F67" w:rsidP="6A484F67">
      <w:pPr>
        <w:rPr>
          <w:rFonts w:ascii="Verdana" w:hAnsi="Verdana" w:cs="Arial"/>
          <w:b/>
          <w:bCs/>
          <w:sz w:val="20"/>
          <w:szCs w:val="20"/>
        </w:rPr>
      </w:pPr>
      <w:r w:rsidRPr="6A484F67">
        <w:rPr>
          <w:rFonts w:ascii="Verdana" w:hAnsi="Verdana" w:cs="Arial"/>
          <w:b/>
          <w:bCs/>
          <w:sz w:val="20"/>
          <w:szCs w:val="20"/>
        </w:rPr>
        <w:lastRenderedPageBreak/>
        <w:t>What is Child on Child Abuse?</w:t>
      </w:r>
    </w:p>
    <w:p w14:paraId="73F3B7DF" w14:textId="3771BBCF" w:rsidR="007C1D77" w:rsidRPr="00E8227E" w:rsidRDefault="6A484F67" w:rsidP="007C1D77">
      <w:pPr>
        <w:rPr>
          <w:rFonts w:ascii="Verdana" w:hAnsi="Verdana" w:cs="Arial"/>
          <w:sz w:val="20"/>
          <w:szCs w:val="20"/>
        </w:rPr>
      </w:pPr>
      <w:r w:rsidRPr="6A484F67">
        <w:rPr>
          <w:rFonts w:ascii="Verdana" w:hAnsi="Verdana" w:cs="Arial"/>
          <w:sz w:val="20"/>
          <w:szCs w:val="20"/>
        </w:rPr>
        <w:t xml:space="preserve">Child on Child abuse occurs when a child is exploited, bullied and /or harmed by their peers who are the same or a similar age; everyone directly involved with child on child abuse is under the age of 18 </w:t>
      </w:r>
      <w:r w:rsidRPr="6A484F67">
        <w:rPr>
          <w:rFonts w:ascii="Verdana" w:hAnsi="Verdana" w:cs="Arial"/>
          <w:color w:val="000000" w:themeColor="text1"/>
          <w:sz w:val="20"/>
          <w:szCs w:val="20"/>
        </w:rPr>
        <w:t>which is the legal definition for a child in England.</w:t>
      </w:r>
    </w:p>
    <w:p w14:paraId="67E1E5D6" w14:textId="41E5AAC5" w:rsidR="007C1D77" w:rsidRPr="00E8227E" w:rsidRDefault="007C1D77" w:rsidP="007C1D77">
      <w:pPr>
        <w:rPr>
          <w:rFonts w:ascii="Verdana" w:hAnsi="Verdana" w:cs="Arial"/>
          <w:sz w:val="20"/>
          <w:szCs w:val="20"/>
        </w:rPr>
      </w:pPr>
      <w:r w:rsidRPr="00E8227E">
        <w:rPr>
          <w:rFonts w:ascii="Verdana" w:hAnsi="Verdana" w:cs="Arial"/>
          <w:sz w:val="20"/>
          <w:szCs w:val="20"/>
        </w:rPr>
        <w:t xml:space="preserve">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w:t>
      </w:r>
      <w:r w:rsidR="00DC05F3" w:rsidRPr="00BE6748">
        <w:rPr>
          <w:rFonts w:ascii="Verdana" w:hAnsi="Verdana" w:cs="Arial"/>
          <w:color w:val="000000" w:themeColor="text1"/>
          <w:sz w:val="20"/>
          <w:szCs w:val="20"/>
        </w:rPr>
        <w:t>child’s</w:t>
      </w:r>
      <w:r w:rsidRPr="00DC05F3">
        <w:rPr>
          <w:rFonts w:ascii="Verdana" w:hAnsi="Verdana" w:cs="Arial"/>
          <w:color w:val="548DD4" w:themeColor="text2" w:themeTint="99"/>
          <w:sz w:val="20"/>
          <w:szCs w:val="20"/>
        </w:rPr>
        <w:t xml:space="preserve"> </w:t>
      </w:r>
      <w:r w:rsidRPr="00E8227E">
        <w:rPr>
          <w:rFonts w:ascii="Verdana" w:hAnsi="Verdana" w:cs="Arial"/>
          <w:sz w:val="20"/>
          <w:szCs w:val="20"/>
        </w:rPr>
        <w:t>behaviour as abusive if:</w:t>
      </w:r>
    </w:p>
    <w:p w14:paraId="603B3E4C" w14:textId="3BED666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There is a large difference in power (for example age, size, ability, development) between the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concerned; or </w:t>
      </w:r>
    </w:p>
    <w:p w14:paraId="5BD1D79A" w14:textId="51957854"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The perpetrator has repeatedly tried to harm one or more other children; or</w:t>
      </w:r>
    </w:p>
    <w:p w14:paraId="1C4921AA" w14:textId="4FA3FBF3" w:rsidR="007C1D77" w:rsidRPr="00AE152A" w:rsidRDefault="007C1D77" w:rsidP="00800B05">
      <w:pPr>
        <w:pStyle w:val="ListParagraph"/>
        <w:numPr>
          <w:ilvl w:val="0"/>
          <w:numId w:val="1"/>
        </w:numPr>
        <w:rPr>
          <w:rFonts w:ascii="Verdana" w:hAnsi="Verdana" w:cs="Arial"/>
          <w:sz w:val="20"/>
          <w:szCs w:val="20"/>
        </w:rPr>
      </w:pPr>
      <w:r w:rsidRPr="00AE152A">
        <w:rPr>
          <w:rFonts w:ascii="Verdana" w:hAnsi="Verdana" w:cs="Arial"/>
          <w:sz w:val="20"/>
          <w:szCs w:val="20"/>
        </w:rPr>
        <w:t xml:space="preserve">There are concerns about the intention of the alleged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 xml:space="preserve">If the evidence suggests that there was an intention to cause severe harm to the victim or to exploit them, this should be regarded as abusive whether or not severe harm was actually caused. </w:t>
      </w:r>
    </w:p>
    <w:p w14:paraId="6FA92A1D" w14:textId="2FAD7D50" w:rsidR="00DC05F3" w:rsidRPr="00BE6748" w:rsidRDefault="00DC05F3" w:rsidP="00AE152A">
      <w:pPr>
        <w:rPr>
          <w:rFonts w:ascii="Verdana" w:hAnsi="Verdana" w:cs="Arial"/>
          <w:color w:val="000000" w:themeColor="text1"/>
          <w:sz w:val="20"/>
          <w:szCs w:val="20"/>
        </w:rPr>
      </w:pPr>
      <w:r w:rsidRPr="00BE6748">
        <w:rPr>
          <w:rFonts w:ascii="Verdana" w:hAnsi="Verdana"/>
          <w:color w:val="000000" w:themeColor="text1"/>
          <w:sz w:val="20"/>
          <w:szCs w:val="20"/>
        </w:rPr>
        <w:t>Reports of sexual violence and sexual harassment are extremely complex to manage. It is essential that victims are protected, offered appropriate support and every effort is made to ensure their education is not disrupted. It is also important that other children, and school</w:t>
      </w:r>
      <w:r w:rsidRPr="00280317">
        <w:rPr>
          <w:rFonts w:ascii="Verdana" w:hAnsi="Verdana"/>
          <w:strike/>
          <w:color w:val="FF0000"/>
          <w:sz w:val="20"/>
          <w:szCs w:val="20"/>
        </w:rPr>
        <w:t xml:space="preserve"> </w:t>
      </w:r>
      <w:r w:rsidRPr="00BE6748">
        <w:rPr>
          <w:rFonts w:ascii="Verdana" w:hAnsi="Verdana"/>
          <w:color w:val="000000" w:themeColor="text1"/>
          <w:sz w:val="20"/>
          <w:szCs w:val="20"/>
        </w:rPr>
        <w:t>staff are supported and protected as appropriate.</w:t>
      </w:r>
    </w:p>
    <w:p w14:paraId="3C9D2DC1" w14:textId="77777777"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Prevention</w:t>
      </w:r>
    </w:p>
    <w:p w14:paraId="74F12B63" w14:textId="77777777" w:rsidR="007C1D77" w:rsidRPr="00E8227E" w:rsidRDefault="007C1D77" w:rsidP="007C1D77">
      <w:pPr>
        <w:spacing w:after="0" w:line="240" w:lineRule="auto"/>
        <w:rPr>
          <w:rFonts w:ascii="Verdana" w:hAnsi="Verdana" w:cs="Arial"/>
          <w:b/>
          <w:sz w:val="20"/>
          <w:szCs w:val="20"/>
        </w:rPr>
      </w:pPr>
    </w:p>
    <w:p w14:paraId="631A72D8" w14:textId="44E358C0"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As a school we will minimise the risk of allegations against other</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00061D94">
        <w:rPr>
          <w:rFonts w:ascii="Verdana" w:hAnsi="Verdana" w:cs="Arial"/>
          <w:sz w:val="20"/>
          <w:szCs w:val="20"/>
        </w:rPr>
        <w:t>by: -</w:t>
      </w:r>
    </w:p>
    <w:p w14:paraId="0E584F05" w14:textId="77777777" w:rsidR="00AB1602" w:rsidRDefault="00AB1602" w:rsidP="007C1D77">
      <w:pPr>
        <w:spacing w:after="0" w:line="240" w:lineRule="auto"/>
        <w:rPr>
          <w:rFonts w:ascii="Verdana" w:hAnsi="Verdana" w:cs="Arial"/>
          <w:sz w:val="20"/>
          <w:szCs w:val="20"/>
        </w:rPr>
      </w:pPr>
    </w:p>
    <w:p w14:paraId="5CA41713" w14:textId="6E662F38" w:rsidR="00AB1602" w:rsidRPr="00350EE5" w:rsidRDefault="00AB1602" w:rsidP="00800B05">
      <w:pPr>
        <w:pStyle w:val="ListParagraph"/>
        <w:numPr>
          <w:ilvl w:val="0"/>
          <w:numId w:val="3"/>
        </w:numPr>
        <w:spacing w:after="0" w:line="240" w:lineRule="auto"/>
        <w:rPr>
          <w:rFonts w:ascii="Verdana" w:hAnsi="Verdana" w:cs="Arial"/>
          <w:sz w:val="20"/>
          <w:szCs w:val="20"/>
        </w:rPr>
      </w:pPr>
      <w:r w:rsidRPr="00350EE5">
        <w:rPr>
          <w:rFonts w:ascii="Verdana" w:hAnsi="Verdana" w:cs="Arial"/>
          <w:sz w:val="20"/>
          <w:szCs w:val="20"/>
        </w:rPr>
        <w:t xml:space="preserve">Having a zero tolerance approach to abuse. Sexual </w:t>
      </w:r>
      <w:r w:rsidR="006A5209" w:rsidRPr="00350EE5">
        <w:rPr>
          <w:rFonts w:ascii="Verdana" w:hAnsi="Verdana" w:cs="Arial"/>
          <w:sz w:val="20"/>
          <w:szCs w:val="20"/>
        </w:rPr>
        <w:t>harassment</w:t>
      </w:r>
      <w:r w:rsidRPr="00350EE5">
        <w:rPr>
          <w:rFonts w:ascii="Verdana" w:hAnsi="Verdana" w:cs="Arial"/>
          <w:sz w:val="20"/>
          <w:szCs w:val="20"/>
        </w:rPr>
        <w:t xml:space="preserve"> should never be passed off as “banter”, “just having a laugh”</w:t>
      </w:r>
      <w:r w:rsidR="00061D94">
        <w:rPr>
          <w:rFonts w:ascii="Verdana" w:hAnsi="Verdana" w:cs="Arial"/>
          <w:sz w:val="20"/>
          <w:szCs w:val="20"/>
        </w:rPr>
        <w:t>,” part</w:t>
      </w:r>
      <w:r w:rsidRPr="00350EE5">
        <w:rPr>
          <w:rFonts w:ascii="Verdana" w:hAnsi="Verdana" w:cs="Arial"/>
          <w:sz w:val="20"/>
          <w:szCs w:val="20"/>
        </w:rPr>
        <w:t xml:space="preserve"> of growing up”, or </w:t>
      </w:r>
      <w:r w:rsidR="006A5209" w:rsidRPr="00350EE5">
        <w:rPr>
          <w:rFonts w:ascii="Verdana" w:hAnsi="Verdana" w:cs="Arial"/>
          <w:sz w:val="20"/>
          <w:szCs w:val="20"/>
        </w:rPr>
        <w:t>“</w:t>
      </w:r>
      <w:r w:rsidRPr="00350EE5">
        <w:rPr>
          <w:rFonts w:ascii="Verdana" w:hAnsi="Verdana" w:cs="Arial"/>
          <w:sz w:val="20"/>
          <w:szCs w:val="20"/>
        </w:rPr>
        <w:t>boys being boys” as this can lead to a culture of unacceptable behaviours and create an unsafe environment for children.</w:t>
      </w:r>
    </w:p>
    <w:p w14:paraId="08B4A84E" w14:textId="77777777" w:rsidR="007C1D77" w:rsidRPr="00E8227E" w:rsidRDefault="007C1D77" w:rsidP="007C1D77">
      <w:pPr>
        <w:spacing w:after="0" w:line="240" w:lineRule="auto"/>
        <w:rPr>
          <w:rFonts w:ascii="Verdana" w:hAnsi="Verdana" w:cs="Arial"/>
          <w:sz w:val="20"/>
          <w:szCs w:val="20"/>
        </w:rPr>
      </w:pPr>
    </w:p>
    <w:p w14:paraId="15A97807" w14:textId="1D1C6644"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 xml:space="preserve">Providing a developmentally appropriate PSHE </w:t>
      </w:r>
      <w:r w:rsidR="001D639A" w:rsidRPr="00350EE5">
        <w:rPr>
          <w:rFonts w:ascii="Verdana" w:hAnsi="Verdana" w:cs="Arial"/>
          <w:sz w:val="20"/>
          <w:szCs w:val="20"/>
        </w:rPr>
        <w:t xml:space="preserve">and RSHE curriculum </w:t>
      </w:r>
      <w:r w:rsidRPr="00AE152A">
        <w:rPr>
          <w:rFonts w:ascii="Verdana" w:hAnsi="Verdana" w:cs="Arial"/>
          <w:sz w:val="20"/>
          <w:szCs w:val="20"/>
        </w:rPr>
        <w:t xml:space="preserve">which develops </w:t>
      </w:r>
      <w:r w:rsidR="00DC05F3" w:rsidRPr="00BE6748">
        <w:rPr>
          <w:rFonts w:ascii="Verdana" w:hAnsi="Verdana" w:cs="Arial"/>
          <w:color w:val="000000" w:themeColor="text1"/>
          <w:sz w:val="20"/>
          <w:szCs w:val="20"/>
        </w:rPr>
        <w:t>children’s</w:t>
      </w:r>
      <w:r w:rsidRPr="00AE152A">
        <w:rPr>
          <w:rFonts w:ascii="Verdana" w:hAnsi="Verdana" w:cs="Arial"/>
          <w:sz w:val="20"/>
          <w:szCs w:val="20"/>
        </w:rPr>
        <w:t xml:space="preserve"> understanding of acceptable behaviour and keeping themselves safe.</w:t>
      </w:r>
    </w:p>
    <w:p w14:paraId="45655F57" w14:textId="77777777" w:rsidR="00D60E3B" w:rsidRDefault="00D60E3B" w:rsidP="007C1D77">
      <w:pPr>
        <w:spacing w:after="0" w:line="240" w:lineRule="auto"/>
        <w:rPr>
          <w:rFonts w:ascii="Verdana" w:hAnsi="Verdana" w:cs="Arial"/>
          <w:sz w:val="20"/>
          <w:szCs w:val="20"/>
        </w:rPr>
      </w:pPr>
    </w:p>
    <w:p w14:paraId="23782F5E" w14:textId="7D24269C" w:rsidR="007C1D77" w:rsidRPr="00AE152A" w:rsidRDefault="00C2589F" w:rsidP="00800B05">
      <w:pPr>
        <w:pStyle w:val="ListParagraph"/>
        <w:numPr>
          <w:ilvl w:val="0"/>
          <w:numId w:val="1"/>
        </w:numPr>
        <w:spacing w:after="0" w:line="240" w:lineRule="auto"/>
        <w:rPr>
          <w:rFonts w:ascii="Verdana" w:hAnsi="Verdana" w:cs="Arial"/>
          <w:sz w:val="20"/>
          <w:szCs w:val="20"/>
        </w:rPr>
      </w:pPr>
      <w:r>
        <w:rPr>
          <w:rFonts w:ascii="Verdana" w:hAnsi="Verdana" w:cs="Arial"/>
          <w:sz w:val="20"/>
          <w:szCs w:val="20"/>
        </w:rPr>
        <w:t>Having a robust o</w:t>
      </w:r>
      <w:r w:rsidR="007C1D77" w:rsidRPr="00AE152A">
        <w:rPr>
          <w:rFonts w:ascii="Verdana" w:hAnsi="Verdana" w:cs="Arial"/>
          <w:sz w:val="20"/>
          <w:szCs w:val="20"/>
        </w:rPr>
        <w:t>nline safety programme which develops</w:t>
      </w:r>
      <w:r w:rsidR="007C1D77"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children’s</w:t>
      </w:r>
      <w:r w:rsidR="007C1D77" w:rsidRPr="00BE6748">
        <w:rPr>
          <w:rFonts w:ascii="Verdana" w:hAnsi="Verdana" w:cs="Arial"/>
          <w:color w:val="000000" w:themeColor="text1"/>
          <w:sz w:val="20"/>
          <w:szCs w:val="20"/>
        </w:rPr>
        <w:t xml:space="preserve"> </w:t>
      </w:r>
      <w:r w:rsidR="007C1D77" w:rsidRPr="00AE152A">
        <w:rPr>
          <w:rFonts w:ascii="Verdana" w:hAnsi="Verdana" w:cs="Arial"/>
          <w:sz w:val="20"/>
          <w:szCs w:val="20"/>
        </w:rPr>
        <w:t>knowledge, understanding and skills, to ensure personal safety and self-protection when using the internet and social networking.</w:t>
      </w:r>
    </w:p>
    <w:p w14:paraId="54BDE7B6" w14:textId="77777777" w:rsidR="007C1D77" w:rsidRPr="00E8227E" w:rsidRDefault="007C1D77" w:rsidP="007C1D77">
      <w:pPr>
        <w:spacing w:after="0" w:line="240" w:lineRule="auto"/>
        <w:rPr>
          <w:rFonts w:ascii="Verdana" w:hAnsi="Verdana" w:cs="Arial"/>
          <w:sz w:val="20"/>
          <w:szCs w:val="20"/>
        </w:rPr>
      </w:pPr>
    </w:p>
    <w:p w14:paraId="146F24A9" w14:textId="0ABCA04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robust monitoring and filtering systems in place to ensure</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are safe and act appropriately when using information technology in school.</w:t>
      </w:r>
    </w:p>
    <w:p w14:paraId="06DE1E52" w14:textId="77777777" w:rsidR="007C1D77" w:rsidRPr="00E8227E" w:rsidRDefault="007C1D77" w:rsidP="007C1D77">
      <w:pPr>
        <w:spacing w:after="0" w:line="240" w:lineRule="auto"/>
        <w:rPr>
          <w:rFonts w:ascii="Verdana" w:hAnsi="Verdana" w:cs="Arial"/>
          <w:sz w:val="20"/>
          <w:szCs w:val="20"/>
        </w:rPr>
      </w:pPr>
    </w:p>
    <w:p w14:paraId="123DE8BD" w14:textId="2F3AB43F"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Having systems in place for any</w:t>
      </w:r>
      <w:r w:rsidRPr="00BE6748">
        <w:rPr>
          <w:rFonts w:ascii="Verdana" w:hAnsi="Verdana" w:cs="Arial"/>
          <w:color w:val="000000" w:themeColor="text1"/>
          <w:sz w:val="20"/>
          <w:szCs w:val="20"/>
        </w:rPr>
        <w:t xml:space="preserve"> </w:t>
      </w:r>
      <w:r w:rsidR="00DC05F3"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AE152A">
        <w:rPr>
          <w:rFonts w:ascii="Verdana" w:hAnsi="Verdana" w:cs="Arial"/>
          <w:sz w:val="20"/>
          <w:szCs w:val="20"/>
        </w:rPr>
        <w:t>to raise concerns with staff, knowing that they will be listened to, believed and valued.</w:t>
      </w:r>
    </w:p>
    <w:p w14:paraId="6C164FEF" w14:textId="38DBC6BE" w:rsidR="007C1D77" w:rsidRPr="00E8227E" w:rsidRDefault="007C1D77" w:rsidP="007C1D77">
      <w:pPr>
        <w:spacing w:after="0" w:line="240" w:lineRule="auto"/>
        <w:rPr>
          <w:rFonts w:ascii="Verdana" w:hAnsi="Verdana" w:cs="Arial"/>
          <w:sz w:val="20"/>
          <w:szCs w:val="20"/>
        </w:rPr>
      </w:pPr>
    </w:p>
    <w:p w14:paraId="658739E6" w14:textId="05096007" w:rsidR="00D60E3B"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lastRenderedPageBreak/>
        <w:t>Delivering targeted work on assertiveness and keeping safe to thos</w:t>
      </w:r>
      <w:r w:rsidRPr="00BE6748">
        <w:rPr>
          <w:rFonts w:ascii="Verdana" w:hAnsi="Verdana" w:cs="Arial"/>
          <w:color w:val="000000" w:themeColor="text1"/>
          <w:sz w:val="20"/>
          <w:szCs w:val="20"/>
        </w:rPr>
        <w:t xml:space="preserve">e </w:t>
      </w:r>
      <w:r w:rsidR="00DC05F3"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AE152A">
        <w:rPr>
          <w:rFonts w:ascii="Verdana" w:hAnsi="Verdana" w:cs="Arial"/>
          <w:sz w:val="20"/>
          <w:szCs w:val="20"/>
        </w:rPr>
        <w:t>identified as being at risk</w:t>
      </w:r>
      <w:r w:rsidR="00BE6748">
        <w:rPr>
          <w:rFonts w:ascii="Verdana" w:hAnsi="Verdana" w:cs="Arial"/>
          <w:sz w:val="20"/>
          <w:szCs w:val="20"/>
        </w:rPr>
        <w:t>.</w:t>
      </w:r>
    </w:p>
    <w:p w14:paraId="7CBEAABA" w14:textId="77777777" w:rsidR="007C1D77" w:rsidRPr="00E8227E" w:rsidRDefault="007C1D77" w:rsidP="007C1D77">
      <w:pPr>
        <w:spacing w:after="0" w:line="240" w:lineRule="auto"/>
        <w:rPr>
          <w:rFonts w:ascii="Verdana" w:hAnsi="Verdana" w:cs="Arial"/>
          <w:sz w:val="20"/>
          <w:szCs w:val="20"/>
        </w:rPr>
      </w:pPr>
    </w:p>
    <w:p w14:paraId="39A89F27" w14:textId="730143D6" w:rsidR="007C1D77" w:rsidRPr="00AE152A" w:rsidRDefault="007C1D77" w:rsidP="00800B05">
      <w:pPr>
        <w:pStyle w:val="ListParagraph"/>
        <w:numPr>
          <w:ilvl w:val="0"/>
          <w:numId w:val="1"/>
        </w:numPr>
        <w:spacing w:after="0" w:line="240" w:lineRule="auto"/>
        <w:rPr>
          <w:rFonts w:ascii="Verdana" w:hAnsi="Verdana" w:cs="Arial"/>
          <w:sz w:val="20"/>
          <w:szCs w:val="20"/>
        </w:rPr>
      </w:pPr>
      <w:r w:rsidRPr="00AE152A">
        <w:rPr>
          <w:rFonts w:ascii="Verdana" w:hAnsi="Verdana" w:cs="Arial"/>
          <w:sz w:val="20"/>
          <w:szCs w:val="20"/>
        </w:rPr>
        <w:t>Developing robust risk assessments &amp; providing targeted work for pupils identified as being a potential risk to</w:t>
      </w:r>
      <w:r w:rsidRPr="00BE6748">
        <w:rPr>
          <w:rFonts w:ascii="Verdana" w:hAnsi="Verdana" w:cs="Arial"/>
          <w:color w:val="000000" w:themeColor="text1"/>
          <w:sz w:val="20"/>
          <w:szCs w:val="20"/>
        </w:rPr>
        <w:t xml:space="preserve"> other </w:t>
      </w:r>
      <w:r w:rsidR="00DC05F3" w:rsidRPr="00BE6748">
        <w:rPr>
          <w:rFonts w:ascii="Verdana" w:hAnsi="Verdana" w:cs="Arial"/>
          <w:color w:val="000000" w:themeColor="text1"/>
          <w:sz w:val="20"/>
          <w:szCs w:val="20"/>
        </w:rPr>
        <w:t>children</w:t>
      </w:r>
      <w:r w:rsidR="00BE6748">
        <w:rPr>
          <w:rFonts w:ascii="Verdana" w:hAnsi="Verdana" w:cs="Arial"/>
          <w:color w:val="000000" w:themeColor="text1"/>
          <w:sz w:val="20"/>
          <w:szCs w:val="20"/>
        </w:rPr>
        <w:t>.</w:t>
      </w:r>
    </w:p>
    <w:p w14:paraId="45731742" w14:textId="4F2FB700" w:rsidR="00D94C21" w:rsidRPr="00D60E3B" w:rsidRDefault="00D94C21" w:rsidP="00D60E3B">
      <w:pPr>
        <w:spacing w:after="0" w:line="240" w:lineRule="auto"/>
        <w:rPr>
          <w:rFonts w:ascii="Verdana" w:hAnsi="Verdana" w:cs="Arial"/>
          <w:sz w:val="20"/>
          <w:szCs w:val="20"/>
        </w:rPr>
      </w:pPr>
    </w:p>
    <w:p w14:paraId="78BB53C7"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We will ensure that there are clear and consistent boundaries to what is considered to be acceptable behaviour and children will understand the consequences of unacceptable behaviour or language. </w:t>
      </w:r>
    </w:p>
    <w:p w14:paraId="4589FC7E" w14:textId="77777777" w:rsidR="00D94C21" w:rsidRPr="00BE6748" w:rsidRDefault="00D94C21" w:rsidP="00D60E3B">
      <w:pPr>
        <w:pStyle w:val="ListParagraph"/>
        <w:spacing w:after="0" w:line="240" w:lineRule="auto"/>
        <w:ind w:left="360"/>
        <w:rPr>
          <w:rFonts w:ascii="Verdana" w:hAnsi="Verdana" w:cs="Arial"/>
          <w:color w:val="000000" w:themeColor="text1"/>
          <w:sz w:val="20"/>
          <w:szCs w:val="20"/>
        </w:rPr>
      </w:pPr>
    </w:p>
    <w:p w14:paraId="59A849B6" w14:textId="77777777" w:rsidR="00D94C21" w:rsidRPr="00BE6748" w:rsidRDefault="00D94C21"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school will ensure that parents have a clear understanding of behaviours and language that are not acceptable within school.</w:t>
      </w:r>
    </w:p>
    <w:p w14:paraId="14EE5F22" w14:textId="77777777" w:rsidR="007C1D77" w:rsidRPr="00E8227E" w:rsidRDefault="007C1D77" w:rsidP="007C1D77">
      <w:pPr>
        <w:spacing w:after="0" w:line="240" w:lineRule="auto"/>
      </w:pPr>
    </w:p>
    <w:p w14:paraId="17C4452A" w14:textId="06AA4516"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Allegations against </w:t>
      </w:r>
      <w:r w:rsidRPr="00BE6748">
        <w:rPr>
          <w:rFonts w:ascii="Verdana" w:hAnsi="Verdana" w:cs="Arial"/>
          <w:b/>
          <w:color w:val="000000" w:themeColor="text1"/>
          <w:sz w:val="20"/>
          <w:szCs w:val="20"/>
        </w:rPr>
        <w:t xml:space="preserve">other </w:t>
      </w:r>
      <w:r w:rsidR="00D94C21" w:rsidRPr="00BE6748">
        <w:rPr>
          <w:rFonts w:ascii="Verdana" w:hAnsi="Verdana" w:cs="Arial"/>
          <w:b/>
          <w:color w:val="000000" w:themeColor="text1"/>
          <w:sz w:val="20"/>
          <w:szCs w:val="20"/>
        </w:rPr>
        <w:t>children</w:t>
      </w:r>
      <w:r w:rsidRPr="00BE6748">
        <w:rPr>
          <w:rFonts w:ascii="Verdana" w:hAnsi="Verdana" w:cs="Arial"/>
          <w:b/>
          <w:color w:val="000000" w:themeColor="text1"/>
          <w:sz w:val="20"/>
          <w:szCs w:val="20"/>
        </w:rPr>
        <w:t xml:space="preserve"> </w:t>
      </w:r>
      <w:r w:rsidRPr="00E8227E">
        <w:rPr>
          <w:rFonts w:ascii="Verdana" w:hAnsi="Verdana" w:cs="Arial"/>
          <w:b/>
          <w:sz w:val="20"/>
          <w:szCs w:val="20"/>
        </w:rPr>
        <w:t>which are safeguarding issues.</w:t>
      </w:r>
    </w:p>
    <w:p w14:paraId="5F9E1D5E" w14:textId="77777777" w:rsidR="007C1D77" w:rsidRPr="00E8227E" w:rsidRDefault="007C1D77" w:rsidP="007C1D77">
      <w:pPr>
        <w:spacing w:after="0" w:line="240" w:lineRule="auto"/>
        <w:rPr>
          <w:rFonts w:ascii="Verdana" w:hAnsi="Verdana" w:cs="Arial"/>
          <w:sz w:val="20"/>
          <w:szCs w:val="20"/>
        </w:rPr>
      </w:pPr>
    </w:p>
    <w:p w14:paraId="4F0A3B0B" w14:textId="5687E95D" w:rsidR="00AA4227" w:rsidRPr="00AA4227" w:rsidRDefault="007C1D77" w:rsidP="007C1D77">
      <w:pPr>
        <w:spacing w:after="0" w:line="240" w:lineRule="auto"/>
        <w:rPr>
          <w:rFonts w:ascii="Verdana" w:hAnsi="Verdana" w:cs="Arial"/>
          <w:color w:val="000000" w:themeColor="text1"/>
          <w:sz w:val="20"/>
          <w:szCs w:val="20"/>
        </w:rPr>
      </w:pPr>
      <w:r w:rsidRPr="00E8227E">
        <w:rPr>
          <w:rFonts w:ascii="Verdana" w:hAnsi="Verdana" w:cs="Arial"/>
          <w:sz w:val="20"/>
          <w:szCs w:val="20"/>
        </w:rPr>
        <w:t xml:space="preserve">Occasionally, allegations may be made </w:t>
      </w:r>
      <w:r w:rsidRPr="00BE6748">
        <w:rPr>
          <w:rFonts w:ascii="Verdana" w:hAnsi="Verdana" w:cs="Arial"/>
          <w:color w:val="000000" w:themeColor="text1"/>
          <w:sz w:val="20"/>
          <w:szCs w:val="20"/>
        </w:rPr>
        <w:t xml:space="preserve">against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which are of a safeguarding nature. Safeguarding issues raised in this way may include physical abuse, emotional abuse, sexual abuse, teenage relationship abuse and sexual exploitation, bullying, cyber bullying</w:t>
      </w:r>
      <w:r w:rsidR="00AB1602">
        <w:rPr>
          <w:rFonts w:ascii="Verdana" w:hAnsi="Verdana" w:cs="Arial"/>
          <w:color w:val="000000" w:themeColor="text1"/>
          <w:sz w:val="20"/>
          <w:szCs w:val="20"/>
        </w:rPr>
        <w:t xml:space="preserve">, </w:t>
      </w:r>
      <w:r w:rsidR="00AB1602" w:rsidRPr="00350EE5">
        <w:rPr>
          <w:rFonts w:ascii="Verdana" w:hAnsi="Verdana" w:cs="Arial"/>
          <w:sz w:val="20"/>
          <w:szCs w:val="20"/>
        </w:rPr>
        <w:t>the taking and sharing of nu</w:t>
      </w:r>
      <w:r w:rsidR="006A5209" w:rsidRPr="00350EE5">
        <w:rPr>
          <w:rFonts w:ascii="Verdana" w:hAnsi="Verdana" w:cs="Arial"/>
          <w:sz w:val="20"/>
          <w:szCs w:val="20"/>
        </w:rPr>
        <w:t>de and semi-</w:t>
      </w:r>
      <w:r w:rsidR="00AB1602" w:rsidRPr="00350EE5">
        <w:rPr>
          <w:rFonts w:ascii="Verdana" w:hAnsi="Verdana" w:cs="Arial"/>
          <w:sz w:val="20"/>
          <w:szCs w:val="20"/>
        </w:rPr>
        <w:t>nude images</w:t>
      </w:r>
      <w:r w:rsidR="00D94C21" w:rsidRPr="00350EE5">
        <w:rPr>
          <w:rFonts w:ascii="Verdana" w:hAnsi="Verdana" w:cs="Arial"/>
          <w:sz w:val="20"/>
          <w:szCs w:val="20"/>
        </w:rPr>
        <w:t xml:space="preserve">, </w:t>
      </w:r>
      <w:r w:rsidR="00D94C21" w:rsidRPr="00BE6748">
        <w:rPr>
          <w:rFonts w:ascii="Verdana" w:hAnsi="Verdana" w:cs="Arial"/>
          <w:color w:val="000000" w:themeColor="text1"/>
          <w:sz w:val="20"/>
          <w:szCs w:val="20"/>
        </w:rPr>
        <w:t>sexual violence or sexual harassment</w:t>
      </w:r>
      <w:r w:rsidR="000C1EE4" w:rsidRPr="00BE6748">
        <w:rPr>
          <w:rFonts w:ascii="Verdana" w:hAnsi="Verdana" w:cs="Arial"/>
          <w:color w:val="000000" w:themeColor="text1"/>
          <w:sz w:val="20"/>
          <w:szCs w:val="20"/>
        </w:rPr>
        <w:t xml:space="preserve">. </w:t>
      </w:r>
      <w:r w:rsidRPr="00BE6748">
        <w:rPr>
          <w:rFonts w:ascii="Verdana" w:hAnsi="Verdana" w:cs="Arial"/>
          <w:color w:val="000000" w:themeColor="text1"/>
          <w:sz w:val="20"/>
          <w:szCs w:val="20"/>
        </w:rPr>
        <w:t xml:space="preserve">It should be considered as a safeguarding allegation against 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if some of the following features are present. </w:t>
      </w:r>
    </w:p>
    <w:p w14:paraId="69DFFB95" w14:textId="77777777" w:rsidR="007C1D77" w:rsidRPr="00E8227E" w:rsidRDefault="007C1D77" w:rsidP="007C1D77">
      <w:pPr>
        <w:spacing w:after="0" w:line="240" w:lineRule="auto"/>
        <w:rPr>
          <w:rFonts w:ascii="Arial" w:hAnsi="Arial" w:cs="Arial"/>
          <w:b/>
        </w:rPr>
      </w:pPr>
    </w:p>
    <w:p w14:paraId="50C36F2D" w14:textId="612E74D9"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The </w:t>
      </w:r>
      <w:r w:rsidR="00061D94" w:rsidRPr="00E8227E">
        <w:rPr>
          <w:rFonts w:ascii="Verdana" w:hAnsi="Verdana" w:cs="Arial"/>
          <w:b/>
          <w:sz w:val="20"/>
          <w:szCs w:val="20"/>
        </w:rPr>
        <w:t>allegation: -</w:t>
      </w:r>
      <w:r w:rsidRPr="00E8227E">
        <w:rPr>
          <w:rFonts w:ascii="Verdana" w:hAnsi="Verdana" w:cs="Arial"/>
          <w:b/>
          <w:sz w:val="20"/>
          <w:szCs w:val="20"/>
        </w:rPr>
        <w:t xml:space="preserve"> </w:t>
      </w:r>
    </w:p>
    <w:p w14:paraId="748CE856" w14:textId="77777777" w:rsidR="007C1D77" w:rsidRPr="00E8227E" w:rsidRDefault="007C1D77" w:rsidP="007C1D77">
      <w:pPr>
        <w:spacing w:after="0" w:line="240" w:lineRule="auto"/>
        <w:rPr>
          <w:rFonts w:ascii="Verdana" w:hAnsi="Verdana" w:cs="Arial"/>
          <w:sz w:val="20"/>
          <w:szCs w:val="20"/>
        </w:rPr>
      </w:pPr>
    </w:p>
    <w:p w14:paraId="5CBA2706" w14:textId="691254EB"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Is made against an older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and refers to their behaviour towards a younger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or a more vulnerable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p>
    <w:p w14:paraId="6C77EDB7" w14:textId="77777777" w:rsidR="007C1D77" w:rsidRPr="00E8227E" w:rsidRDefault="007C1D77" w:rsidP="007C1D77">
      <w:pPr>
        <w:spacing w:after="0" w:line="240" w:lineRule="auto"/>
        <w:rPr>
          <w:rFonts w:ascii="Verdana" w:hAnsi="Verdana" w:cs="Arial"/>
          <w:sz w:val="20"/>
          <w:szCs w:val="20"/>
        </w:rPr>
      </w:pPr>
    </w:p>
    <w:p w14:paraId="4FE76BD5" w14:textId="669015E8"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Is of a serious nature, possibly including a criminal offence</w:t>
      </w:r>
    </w:p>
    <w:p w14:paraId="7C20A8DC" w14:textId="77777777" w:rsidR="007C1D77" w:rsidRPr="00E8227E" w:rsidRDefault="007C1D77" w:rsidP="007C1D77">
      <w:pPr>
        <w:spacing w:after="0" w:line="240" w:lineRule="auto"/>
        <w:rPr>
          <w:rFonts w:ascii="Verdana" w:hAnsi="Verdana" w:cs="Arial"/>
          <w:sz w:val="20"/>
          <w:szCs w:val="20"/>
        </w:rPr>
      </w:pPr>
    </w:p>
    <w:p w14:paraId="0BFB0200" w14:textId="1049CB3C"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 xml:space="preserve">Raises risk </w:t>
      </w:r>
      <w:r w:rsidRPr="00BE6748">
        <w:rPr>
          <w:rFonts w:ascii="Verdana" w:hAnsi="Verdana" w:cs="Arial"/>
          <w:color w:val="000000" w:themeColor="text1"/>
          <w:sz w:val="20"/>
          <w:szCs w:val="20"/>
        </w:rPr>
        <w:t xml:space="preserve">factors for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in the school </w:t>
      </w:r>
    </w:p>
    <w:p w14:paraId="37887A11" w14:textId="77777777" w:rsidR="007C1D77" w:rsidRPr="00E8227E" w:rsidRDefault="007C1D77" w:rsidP="007C1D77">
      <w:pPr>
        <w:spacing w:after="0" w:line="240" w:lineRule="auto"/>
        <w:rPr>
          <w:rFonts w:ascii="Verdana" w:hAnsi="Verdana" w:cs="Arial"/>
          <w:sz w:val="20"/>
          <w:szCs w:val="20"/>
        </w:rPr>
      </w:pPr>
    </w:p>
    <w:p w14:paraId="09BF9D45" w14:textId="58AF33BD" w:rsidR="007C1D77" w:rsidRPr="00BE6748"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AE152A">
        <w:rPr>
          <w:rFonts w:ascii="Verdana" w:hAnsi="Verdana" w:cs="Arial"/>
          <w:sz w:val="20"/>
          <w:szCs w:val="20"/>
        </w:rPr>
        <w:t xml:space="preserve">Indicates that </w:t>
      </w:r>
      <w:r w:rsidRPr="00BE6748">
        <w:rPr>
          <w:rFonts w:ascii="Verdana" w:hAnsi="Verdana" w:cs="Arial"/>
          <w:color w:val="000000" w:themeColor="text1"/>
          <w:sz w:val="20"/>
          <w:szCs w:val="20"/>
        </w:rPr>
        <w:t xml:space="preserve">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may have been affected by this </w:t>
      </w:r>
      <w:r w:rsidR="00D94C21" w:rsidRPr="00BE6748">
        <w:rPr>
          <w:rFonts w:ascii="Verdana" w:hAnsi="Verdana" w:cs="Arial"/>
          <w:color w:val="000000" w:themeColor="text1"/>
          <w:sz w:val="20"/>
          <w:szCs w:val="20"/>
        </w:rPr>
        <w:t>child</w:t>
      </w:r>
    </w:p>
    <w:p w14:paraId="1701114C" w14:textId="77777777" w:rsidR="007C1D77" w:rsidRPr="00BE6748" w:rsidRDefault="007C1D77" w:rsidP="007C1D77">
      <w:pPr>
        <w:spacing w:after="0" w:line="240" w:lineRule="auto"/>
        <w:rPr>
          <w:rFonts w:ascii="Verdana" w:hAnsi="Verdana" w:cs="Arial"/>
          <w:color w:val="000000" w:themeColor="text1"/>
          <w:sz w:val="20"/>
          <w:szCs w:val="20"/>
        </w:rPr>
      </w:pPr>
    </w:p>
    <w:p w14:paraId="1F01510D" w14:textId="371082DB" w:rsidR="007C1D77" w:rsidRDefault="007C1D77" w:rsidP="00800B05">
      <w:pPr>
        <w:pStyle w:val="ListParagraph"/>
        <w:numPr>
          <w:ilvl w:val="0"/>
          <w:numId w:val="2"/>
        </w:num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Indicates that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outside the school may be affected by this </w:t>
      </w:r>
      <w:r w:rsidR="00D94C21" w:rsidRPr="00BE6748">
        <w:rPr>
          <w:rFonts w:ascii="Verdana" w:hAnsi="Verdana" w:cs="Arial"/>
          <w:color w:val="000000" w:themeColor="text1"/>
          <w:sz w:val="20"/>
          <w:szCs w:val="20"/>
        </w:rPr>
        <w:t>child</w:t>
      </w:r>
      <w:r w:rsidR="00BE6748">
        <w:rPr>
          <w:rFonts w:ascii="Verdana" w:hAnsi="Verdana" w:cs="Arial"/>
          <w:color w:val="000000" w:themeColor="text1"/>
          <w:sz w:val="20"/>
          <w:szCs w:val="20"/>
        </w:rPr>
        <w:t>.</w:t>
      </w:r>
      <w:r w:rsidRPr="00BE6748">
        <w:rPr>
          <w:rFonts w:ascii="Verdana" w:hAnsi="Verdana" w:cs="Arial"/>
          <w:color w:val="000000" w:themeColor="text1"/>
          <w:sz w:val="20"/>
          <w:szCs w:val="20"/>
        </w:rPr>
        <w:t xml:space="preserve"> </w:t>
      </w:r>
    </w:p>
    <w:p w14:paraId="2B0B36FB" w14:textId="77777777" w:rsidR="00AA4227" w:rsidRPr="00AA4227" w:rsidRDefault="00AA4227" w:rsidP="00AA4227">
      <w:pPr>
        <w:pStyle w:val="ListParagraph"/>
        <w:rPr>
          <w:rFonts w:ascii="Verdana" w:hAnsi="Verdana" w:cs="Arial"/>
          <w:color w:val="000000" w:themeColor="text1"/>
          <w:sz w:val="20"/>
          <w:szCs w:val="20"/>
        </w:rPr>
      </w:pPr>
    </w:p>
    <w:p w14:paraId="0F78DEE2" w14:textId="7D8A469D" w:rsidR="00AA4227" w:rsidRDefault="6A484F67" w:rsidP="6A484F67">
      <w:pPr>
        <w:spacing w:after="0" w:line="240" w:lineRule="auto"/>
        <w:rPr>
          <w:rFonts w:ascii="Verdana" w:hAnsi="Verdana" w:cs="Arial"/>
          <w:sz w:val="20"/>
          <w:szCs w:val="20"/>
        </w:rPr>
      </w:pPr>
      <w:r w:rsidRPr="6A484F67">
        <w:rPr>
          <w:rFonts w:ascii="Verdana" w:hAnsi="Verdana" w:cs="Arial"/>
          <w:sz w:val="20"/>
          <w:szCs w:val="20"/>
        </w:rPr>
        <w:t>It is important to understand that intra familial harm (something that occurs within a family environment) can happen and that support may need to be considered for other members of the family including siblings following incidents.</w:t>
      </w:r>
    </w:p>
    <w:p w14:paraId="38D7EE54" w14:textId="77777777" w:rsidR="00EA3110" w:rsidRDefault="00EA3110" w:rsidP="00EA3110">
      <w:pPr>
        <w:spacing w:after="0" w:line="240" w:lineRule="auto"/>
        <w:rPr>
          <w:rFonts w:ascii="Verdana" w:hAnsi="Verdana" w:cs="Arial"/>
          <w:color w:val="FF0000"/>
          <w:sz w:val="20"/>
          <w:szCs w:val="20"/>
        </w:rPr>
      </w:pPr>
    </w:p>
    <w:p w14:paraId="314B5271" w14:textId="77777777" w:rsidR="00EA3110" w:rsidRDefault="00EA3110">
      <w:pPr>
        <w:spacing w:after="0" w:line="240" w:lineRule="auto"/>
        <w:rPr>
          <w:rFonts w:eastAsia="Times New Roman"/>
          <w:b/>
          <w:bCs/>
          <w:color w:val="FF0000"/>
        </w:rPr>
      </w:pPr>
      <w:r>
        <w:rPr>
          <w:rFonts w:eastAsia="Times New Roman"/>
          <w:b/>
          <w:bCs/>
          <w:color w:val="FF0000"/>
        </w:rPr>
        <w:br w:type="page"/>
      </w:r>
    </w:p>
    <w:p w14:paraId="47A1FA17" w14:textId="61E88BE2" w:rsidR="00EA3110" w:rsidRPr="00EA3110" w:rsidRDefault="6A484F67" w:rsidP="6A484F67">
      <w:pPr>
        <w:spacing w:after="0" w:line="240" w:lineRule="auto"/>
        <w:rPr>
          <w:rFonts w:eastAsia="Times New Roman"/>
          <w:b/>
          <w:bCs/>
        </w:rPr>
      </w:pPr>
      <w:bookmarkStart w:id="1" w:name="_Hlk108730265"/>
      <w:r w:rsidRPr="6A484F67">
        <w:rPr>
          <w:rFonts w:eastAsia="Times New Roman"/>
          <w:b/>
          <w:bCs/>
        </w:rPr>
        <w:lastRenderedPageBreak/>
        <w:t>Child on child abuse that happens outside of school involving one or more children on roll.</w:t>
      </w:r>
    </w:p>
    <w:p w14:paraId="4B0CA316" w14:textId="3ED95663" w:rsidR="00EA3110" w:rsidRPr="00EA3110" w:rsidRDefault="00EA3110" w:rsidP="6A484F67">
      <w:pPr>
        <w:spacing w:after="0" w:line="240" w:lineRule="auto"/>
        <w:rPr>
          <w:rFonts w:eastAsia="Times New Roman"/>
          <w:b/>
          <w:bCs/>
        </w:rPr>
      </w:pPr>
    </w:p>
    <w:p w14:paraId="1211B58A" w14:textId="77777777" w:rsidR="00637167" w:rsidRDefault="6A484F67" w:rsidP="6A484F67">
      <w:pPr>
        <w:rPr>
          <w:rFonts w:eastAsia="Times New Roman"/>
        </w:rPr>
      </w:pPr>
      <w:r w:rsidRPr="6A484F67">
        <w:rPr>
          <w:rFonts w:eastAsia="Times New Roman"/>
        </w:rPr>
        <w:t>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w:t>
      </w:r>
    </w:p>
    <w:p w14:paraId="4F18F31C" w14:textId="5D22C19A" w:rsidR="007C1D77" w:rsidRPr="00E8227E" w:rsidRDefault="6A484F67" w:rsidP="6A484F67">
      <w:pPr>
        <w:rPr>
          <w:rFonts w:ascii="Arial" w:hAnsi="Arial" w:cs="Arial"/>
          <w:b/>
          <w:bCs/>
        </w:rPr>
      </w:pPr>
      <w:r w:rsidRPr="6A484F67">
        <w:rPr>
          <w:rFonts w:eastAsia="Times New Roman"/>
        </w:rPr>
        <w:t>We will expect close liaison with the relevant statutory agencies and consideration of a safety plan for the children involved</w:t>
      </w:r>
      <w:bookmarkEnd w:id="1"/>
      <w:r w:rsidRPr="6A484F67">
        <w:rPr>
          <w:rFonts w:eastAsia="Times New Roman"/>
        </w:rPr>
        <w:t xml:space="preserve">. </w:t>
      </w:r>
    </w:p>
    <w:p w14:paraId="0B334980" w14:textId="6AAAFFED" w:rsidR="007C1D77" w:rsidRPr="00E8227E" w:rsidRDefault="007C1D77" w:rsidP="007C1D77">
      <w:pPr>
        <w:spacing w:after="0" w:line="240" w:lineRule="auto"/>
        <w:rPr>
          <w:rFonts w:ascii="Verdana" w:hAnsi="Verdana" w:cs="Arial"/>
          <w:b/>
          <w:sz w:val="20"/>
          <w:szCs w:val="20"/>
        </w:rPr>
      </w:pPr>
      <w:r w:rsidRPr="00E8227E">
        <w:rPr>
          <w:rFonts w:ascii="Verdana" w:hAnsi="Verdana" w:cs="Arial"/>
          <w:b/>
          <w:sz w:val="20"/>
          <w:szCs w:val="20"/>
        </w:rPr>
        <w:t xml:space="preserve">Examples of safeguarding issues against a </w:t>
      </w:r>
      <w:r w:rsidR="00D94C21" w:rsidRPr="00BE6748">
        <w:rPr>
          <w:rFonts w:ascii="Verdana" w:hAnsi="Verdana" w:cs="Arial"/>
          <w:b/>
          <w:color w:val="000000" w:themeColor="text1"/>
          <w:sz w:val="20"/>
          <w:szCs w:val="20"/>
        </w:rPr>
        <w:t>child</w:t>
      </w:r>
      <w:r w:rsidRPr="00BE6748">
        <w:rPr>
          <w:rFonts w:ascii="Verdana" w:hAnsi="Verdana" w:cs="Arial"/>
          <w:b/>
          <w:color w:val="000000" w:themeColor="text1"/>
          <w:sz w:val="20"/>
          <w:szCs w:val="20"/>
        </w:rPr>
        <w:t xml:space="preserve"> could include</w:t>
      </w:r>
      <w:r w:rsidRPr="00E8227E">
        <w:rPr>
          <w:rFonts w:ascii="Verdana" w:hAnsi="Verdana" w:cs="Arial"/>
          <w:b/>
          <w:sz w:val="20"/>
          <w:szCs w:val="20"/>
        </w:rPr>
        <w:t>:</w:t>
      </w:r>
    </w:p>
    <w:p w14:paraId="49975C30" w14:textId="77777777" w:rsidR="007C1D77" w:rsidRPr="00E8227E" w:rsidRDefault="007C1D77" w:rsidP="007C1D77">
      <w:pPr>
        <w:spacing w:after="0" w:line="240" w:lineRule="auto"/>
        <w:rPr>
          <w:rFonts w:ascii="Verdana" w:hAnsi="Verdana" w:cs="Arial"/>
          <w:sz w:val="20"/>
          <w:szCs w:val="20"/>
        </w:rPr>
      </w:pPr>
    </w:p>
    <w:p w14:paraId="4EB8691D" w14:textId="6B772D71"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Physical Abuse</w:t>
      </w:r>
      <w:r w:rsidRPr="00E8227E">
        <w:rPr>
          <w:rFonts w:ascii="Verdana" w:hAnsi="Verdana" w:cs="Arial"/>
          <w:sz w:val="20"/>
          <w:szCs w:val="20"/>
        </w:rPr>
        <w:t xml:space="preserve">:  Physical abuse may include, hitting, kicking, nipping, shaking, biting, hair pulling, or otherwise causing physical harm to another person. There may be many reasons why a child harms another and it is important to understand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t>
      </w:r>
      <w:r w:rsidRPr="00E8227E">
        <w:rPr>
          <w:rFonts w:ascii="Verdana" w:hAnsi="Verdana" w:cs="Arial"/>
          <w:sz w:val="20"/>
          <w:szCs w:val="20"/>
        </w:rPr>
        <w:t>has engaged in such behaviour, including accidentally, before considering the action or sanctions to be undertaken.</w:t>
      </w:r>
    </w:p>
    <w:p w14:paraId="13A568E9" w14:textId="77777777" w:rsidR="007C1D77" w:rsidRPr="00E8227E" w:rsidRDefault="007C1D77" w:rsidP="007C1D77">
      <w:pPr>
        <w:spacing w:after="0" w:line="240" w:lineRule="auto"/>
        <w:rPr>
          <w:rFonts w:ascii="Arial" w:hAnsi="Arial" w:cs="Arial"/>
        </w:rPr>
      </w:pPr>
    </w:p>
    <w:p w14:paraId="4BB67149" w14:textId="70582EB7"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Bullying</w:t>
      </w:r>
      <w:r w:rsidR="00322984">
        <w:rPr>
          <w:rFonts w:ascii="Verdana" w:hAnsi="Verdana" w:cs="Arial"/>
          <w:b/>
          <w:sz w:val="20"/>
          <w:szCs w:val="20"/>
        </w:rPr>
        <w:t xml:space="preserve"> </w:t>
      </w:r>
      <w:r w:rsidR="00322984" w:rsidRPr="00350EE5">
        <w:rPr>
          <w:rFonts w:ascii="Verdana" w:hAnsi="Verdana" w:cs="Arial"/>
          <w:b/>
          <w:sz w:val="20"/>
          <w:szCs w:val="20"/>
        </w:rPr>
        <w:t>(including cyber bullying</w:t>
      </w:r>
      <w:r w:rsidR="00AB1602" w:rsidRPr="00350EE5">
        <w:rPr>
          <w:rFonts w:ascii="Verdana" w:hAnsi="Verdana" w:cs="Arial"/>
          <w:b/>
          <w:sz w:val="20"/>
          <w:szCs w:val="20"/>
        </w:rPr>
        <w:t>, prejudice based and discriminatory bullying)</w:t>
      </w:r>
      <w:r w:rsidRPr="00350EE5">
        <w:rPr>
          <w:rFonts w:ascii="Verdana" w:hAnsi="Verdana" w:cs="Arial"/>
          <w:b/>
          <w:sz w:val="20"/>
          <w:szCs w:val="20"/>
        </w:rPr>
        <w:t>:</w:t>
      </w:r>
      <w:r w:rsidRPr="00350EE5">
        <w:rPr>
          <w:rFonts w:ascii="Verdana" w:hAnsi="Verdana" w:cs="Arial"/>
          <w:sz w:val="20"/>
          <w:szCs w:val="20"/>
        </w:rPr>
        <w:t xml:space="preserve">  </w:t>
      </w:r>
      <w:r w:rsidRPr="00E8227E">
        <w:rPr>
          <w:rFonts w:ascii="Verdana" w:hAnsi="Verdana" w:cs="Arial"/>
          <w:sz w:val="20"/>
          <w:szCs w:val="20"/>
        </w:rPr>
        <w:t>Bullying is unwanted, aggressive behaviour among school aged children that involves a real or perceived power imbalance. The behaviour is repeated, or has the potential to be repeated, over tim</w:t>
      </w:r>
      <w:r w:rsidRPr="00BE6748">
        <w:rPr>
          <w:rFonts w:ascii="Verdana" w:hAnsi="Verdana" w:cs="Arial"/>
          <w:color w:val="000000" w:themeColor="text1"/>
          <w:sz w:val="20"/>
          <w:szCs w:val="20"/>
        </w:rPr>
        <w:t xml:space="preserve">e. Both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t>
      </w:r>
      <w:r w:rsidRPr="00E8227E">
        <w:rPr>
          <w:rFonts w:ascii="Verdana" w:hAnsi="Verdana" w:cs="Arial"/>
          <w:sz w:val="20"/>
          <w:szCs w:val="20"/>
        </w:rPr>
        <w:t xml:space="preserve">who are bullied and who bully others may have serious, lasting problems. In order to be considered bullying, the behaviour must be aggressive and include: </w:t>
      </w:r>
    </w:p>
    <w:p w14:paraId="3124D1AA" w14:textId="77777777" w:rsidR="007C1D77" w:rsidRPr="00BE6748" w:rsidRDefault="007C1D77" w:rsidP="007C1D77">
      <w:pPr>
        <w:spacing w:after="0" w:line="240" w:lineRule="auto"/>
        <w:rPr>
          <w:rFonts w:ascii="Verdana" w:hAnsi="Verdana" w:cs="Arial"/>
          <w:color w:val="000000" w:themeColor="text1"/>
          <w:sz w:val="20"/>
          <w:szCs w:val="20"/>
        </w:rPr>
      </w:pPr>
    </w:p>
    <w:p w14:paraId="6C8C3FEC" w14:textId="16DACFA8" w:rsidR="007C1D77" w:rsidRPr="00AE152A" w:rsidRDefault="007C1D77" w:rsidP="00800B05">
      <w:pPr>
        <w:pStyle w:val="ListParagraph"/>
        <w:numPr>
          <w:ilvl w:val="0"/>
          <w:numId w:val="2"/>
        </w:num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An Imbalance of Power: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who </w:t>
      </w:r>
      <w:r w:rsidRPr="00AE152A">
        <w:rPr>
          <w:rFonts w:ascii="Verdana" w:hAnsi="Verdana" w:cs="Arial"/>
          <w:sz w:val="20"/>
          <w:szCs w:val="20"/>
        </w:rPr>
        <w:t xml:space="preserve">bully use their power—such as physical strength, access to embarrassing information, or popularity—to control or harm others. Power imbalances can change over time and in different situations, even if they involve the same people. </w:t>
      </w:r>
    </w:p>
    <w:p w14:paraId="5B7D206B" w14:textId="77777777" w:rsidR="007C1D77" w:rsidRPr="00E8227E" w:rsidRDefault="007C1D77" w:rsidP="007C1D77">
      <w:pPr>
        <w:spacing w:after="0" w:line="240" w:lineRule="auto"/>
        <w:rPr>
          <w:rFonts w:ascii="Verdana" w:hAnsi="Verdana" w:cs="Arial"/>
          <w:sz w:val="20"/>
          <w:szCs w:val="20"/>
        </w:rPr>
      </w:pPr>
    </w:p>
    <w:p w14:paraId="6A51810F" w14:textId="0E072AFB" w:rsidR="007C1D77" w:rsidRPr="00AE152A" w:rsidRDefault="007C1D77" w:rsidP="00800B05">
      <w:pPr>
        <w:pStyle w:val="ListParagraph"/>
        <w:numPr>
          <w:ilvl w:val="0"/>
          <w:numId w:val="2"/>
        </w:numPr>
        <w:spacing w:after="0" w:line="240" w:lineRule="auto"/>
        <w:rPr>
          <w:rFonts w:ascii="Verdana" w:hAnsi="Verdana" w:cs="Arial"/>
          <w:sz w:val="20"/>
          <w:szCs w:val="20"/>
        </w:rPr>
      </w:pPr>
      <w:r w:rsidRPr="00AE152A">
        <w:rPr>
          <w:rFonts w:ascii="Verdana" w:hAnsi="Verdana" w:cs="Arial"/>
          <w:sz w:val="20"/>
          <w:szCs w:val="20"/>
        </w:rPr>
        <w:t>Repetition: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53D114A2" w14:textId="77777777" w:rsidR="007C1D77" w:rsidRPr="00AB1602" w:rsidRDefault="007C1D77" w:rsidP="007C1D77">
      <w:pPr>
        <w:spacing w:after="0" w:line="240" w:lineRule="auto"/>
        <w:rPr>
          <w:rFonts w:ascii="Arial" w:hAnsi="Arial" w:cs="Arial"/>
          <w:b/>
          <w:color w:val="FF0000"/>
        </w:rPr>
      </w:pPr>
    </w:p>
    <w:p w14:paraId="1711722E" w14:textId="68AAF1CA" w:rsidR="007C1D77" w:rsidRDefault="6A484F67" w:rsidP="007C1D77">
      <w:pPr>
        <w:spacing w:after="0" w:line="240" w:lineRule="auto"/>
        <w:rPr>
          <w:rFonts w:ascii="Verdana" w:hAnsi="Verdana" w:cs="Arial"/>
          <w:sz w:val="20"/>
          <w:szCs w:val="20"/>
        </w:rPr>
      </w:pPr>
      <w:r w:rsidRPr="6A484F67">
        <w:rPr>
          <w:rFonts w:ascii="Verdana" w:hAnsi="Verdana" w:cs="Arial"/>
          <w:b/>
          <w:bCs/>
          <w:sz w:val="20"/>
          <w:szCs w:val="20"/>
        </w:rPr>
        <w:t>Nude or semi-nude images:</w:t>
      </w:r>
      <w:r w:rsidRPr="6A484F67">
        <w:rPr>
          <w:rFonts w:ascii="Verdana" w:hAnsi="Verdana" w:cs="Arial"/>
          <w:sz w:val="20"/>
          <w:szCs w:val="20"/>
        </w:rPr>
        <w:t xml:space="preserve">  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w:t>
      </w:r>
      <w:r w:rsidRPr="6A484F67">
        <w:rPr>
          <w:rFonts w:ascii="Verdana" w:hAnsi="Verdana" w:cs="Arial"/>
          <w:color w:val="FF0000"/>
          <w:sz w:val="20"/>
          <w:szCs w:val="20"/>
        </w:rPr>
        <w:t xml:space="preserve"> </w:t>
      </w:r>
      <w:r w:rsidRPr="6A484F67">
        <w:rPr>
          <w:rFonts w:ascii="Verdana" w:hAnsi="Verdana" w:cs="Arial"/>
          <w:sz w:val="20"/>
          <w:szCs w:val="20"/>
        </w:rPr>
        <w:t>are not even aware that they could be breaking the law as stated as these are offences under the Sexual Offences Act 2003.</w:t>
      </w:r>
    </w:p>
    <w:p w14:paraId="2600EFDD" w14:textId="77777777" w:rsidR="006A5209" w:rsidRDefault="006A5209" w:rsidP="007C1D77">
      <w:pPr>
        <w:spacing w:after="0" w:line="240" w:lineRule="auto"/>
        <w:rPr>
          <w:rFonts w:ascii="Verdana" w:hAnsi="Verdana" w:cs="Arial"/>
          <w:sz w:val="20"/>
          <w:szCs w:val="20"/>
        </w:rPr>
      </w:pPr>
    </w:p>
    <w:p w14:paraId="33AFA92E" w14:textId="28E20EF6" w:rsidR="00812177" w:rsidRPr="008534C9" w:rsidRDefault="00812177" w:rsidP="007C1D77">
      <w:pPr>
        <w:spacing w:after="0" w:line="240" w:lineRule="auto"/>
        <w:rPr>
          <w:rFonts w:ascii="Verdana" w:hAnsi="Verdana"/>
          <w:sz w:val="20"/>
          <w:szCs w:val="20"/>
        </w:rPr>
      </w:pPr>
      <w:r w:rsidRPr="008534C9">
        <w:rPr>
          <w:rFonts w:ascii="Verdana" w:hAnsi="Verdana"/>
          <w:sz w:val="20"/>
          <w:szCs w:val="20"/>
        </w:rPr>
        <w:t xml:space="preserve">The UKCIS Education Group has published </w:t>
      </w:r>
      <w:hyperlink r:id="rId16" w:history="1">
        <w:r w:rsidRPr="00DF6B37">
          <w:rPr>
            <w:rStyle w:val="Hyperlink"/>
          </w:rPr>
          <w:t>S</w:t>
        </w:r>
        <w:r w:rsidRPr="00DF6B37">
          <w:rPr>
            <w:rStyle w:val="Hyperlink"/>
            <w:rFonts w:ascii="Verdana" w:hAnsi="Verdana"/>
            <w:sz w:val="20"/>
            <w:szCs w:val="20"/>
          </w:rPr>
          <w:t>haring nudes and semi-nudes: advice for education settings working with children</w:t>
        </w:r>
      </w:hyperlink>
      <w:r>
        <w:rPr>
          <w:rFonts w:ascii="Verdana" w:hAnsi="Verdana"/>
          <w:color w:val="FF0000"/>
          <w:sz w:val="20"/>
          <w:szCs w:val="20"/>
        </w:rPr>
        <w:t>.</w:t>
      </w:r>
      <w:r w:rsidR="00DF6B37">
        <w:rPr>
          <w:rFonts w:ascii="Verdana" w:hAnsi="Verdana"/>
          <w:color w:val="FF0000"/>
          <w:sz w:val="20"/>
          <w:szCs w:val="20"/>
        </w:rPr>
        <w:t xml:space="preserve"> </w:t>
      </w:r>
      <w:r w:rsidRPr="008534C9">
        <w:rPr>
          <w:rFonts w:ascii="Verdana" w:hAnsi="Verdana"/>
          <w:sz w:val="20"/>
          <w:szCs w:val="20"/>
        </w:rPr>
        <w:t xml:space="preserve">Consensual image sharing, especially between older children of the same age, may require a different response. It might not be abusive but children still need to know it is illegal, whilst non-consensual is illegal and abusive. UKCIS provides detailed advice about sharing of nude and semi-nude images and videos. </w:t>
      </w:r>
    </w:p>
    <w:p w14:paraId="12FD0B67" w14:textId="10AB1EC0" w:rsidR="00385AD5" w:rsidRPr="008534C9" w:rsidRDefault="00385AD5" w:rsidP="007C1D77">
      <w:pPr>
        <w:spacing w:after="0" w:line="240" w:lineRule="auto"/>
        <w:rPr>
          <w:rFonts w:ascii="Verdana" w:hAnsi="Verdana" w:cs="Arial"/>
          <w:sz w:val="20"/>
          <w:szCs w:val="20"/>
        </w:rPr>
      </w:pPr>
    </w:p>
    <w:p w14:paraId="0FC7654C" w14:textId="52464BFA" w:rsidR="00385AD5" w:rsidRPr="00A8750F" w:rsidRDefault="6A484F67" w:rsidP="007C1D77">
      <w:pPr>
        <w:spacing w:after="0" w:line="240" w:lineRule="auto"/>
        <w:rPr>
          <w:rFonts w:ascii="Verdana" w:hAnsi="Verdana" w:cs="Arial"/>
          <w:color w:val="FF0000"/>
          <w:sz w:val="20"/>
          <w:szCs w:val="20"/>
        </w:rPr>
      </w:pPr>
      <w:r w:rsidRPr="6A484F67">
        <w:rPr>
          <w:rFonts w:ascii="Verdana" w:hAnsi="Verdana" w:cs="Arial"/>
          <w:b/>
          <w:bCs/>
          <w:sz w:val="20"/>
          <w:szCs w:val="20"/>
        </w:rPr>
        <w:lastRenderedPageBreak/>
        <w:t>‘</w:t>
      </w:r>
      <w:proofErr w:type="spellStart"/>
      <w:r w:rsidRPr="6A484F67">
        <w:rPr>
          <w:rFonts w:ascii="Verdana" w:hAnsi="Verdana" w:cs="Arial"/>
          <w:b/>
          <w:bCs/>
          <w:sz w:val="20"/>
          <w:szCs w:val="20"/>
        </w:rPr>
        <w:t>Upskirting</w:t>
      </w:r>
      <w:proofErr w:type="spellEnd"/>
      <w:r w:rsidRPr="6A484F67">
        <w:rPr>
          <w:rFonts w:ascii="Verdana" w:hAnsi="Verdana" w:cs="Arial"/>
          <w:b/>
          <w:bCs/>
          <w:sz w:val="20"/>
          <w:szCs w:val="20"/>
        </w:rPr>
        <w:t>’</w:t>
      </w:r>
      <w:r w:rsidRPr="6A484F67">
        <w:rPr>
          <w:rFonts w:ascii="Verdana" w:hAnsi="Verdana" w:cs="Arial"/>
          <w:sz w:val="20"/>
          <w:szCs w:val="20"/>
        </w:rPr>
        <w:t xml:space="preserve">: is a criminal offence – it is defined in Keeping Children Safe in Education 2022 as ‘taking a picture under a person’s clothing without them knowing, with the intention of viewing their genitals or buttocks to obtain sexual gratification, or cause the victim humiliation, distress or alarm. </w:t>
      </w:r>
      <w:r w:rsidRPr="6A484F67">
        <w:rPr>
          <w:rFonts w:ascii="Verdana" w:hAnsi="Verdana" w:cs="Arial"/>
          <w:b/>
          <w:bCs/>
          <w:sz w:val="20"/>
          <w:szCs w:val="20"/>
        </w:rPr>
        <w:t>‘Down blousing’</w:t>
      </w:r>
      <w:r w:rsidRPr="6A484F67">
        <w:rPr>
          <w:rFonts w:ascii="Verdana" w:hAnsi="Verdana" w:cs="Arial"/>
          <w:sz w:val="20"/>
          <w:szCs w:val="20"/>
        </w:rPr>
        <w:t xml:space="preserve"> and </w:t>
      </w:r>
      <w:r w:rsidRPr="6A484F67">
        <w:rPr>
          <w:rFonts w:ascii="Verdana" w:hAnsi="Verdana" w:cs="Arial"/>
          <w:b/>
          <w:bCs/>
          <w:sz w:val="20"/>
          <w:szCs w:val="20"/>
        </w:rPr>
        <w:t>‘cyber flashing’</w:t>
      </w:r>
      <w:r w:rsidRPr="6A484F67">
        <w:rPr>
          <w:rFonts w:ascii="Verdana" w:hAnsi="Verdana" w:cs="Arial"/>
          <w:sz w:val="20"/>
          <w:szCs w:val="20"/>
        </w:rPr>
        <w:t xml:space="preserve"> are not yet criminal offences in England but the legislation is expected to change to make both a criminal offence. Both behaviours should be taken very seriously and actions taken.</w:t>
      </w:r>
      <w:r w:rsidRPr="6A484F67">
        <w:rPr>
          <w:rFonts w:ascii="Verdana" w:hAnsi="Verdana" w:cs="Arial"/>
          <w:color w:val="FF0000"/>
          <w:sz w:val="20"/>
          <w:szCs w:val="20"/>
        </w:rPr>
        <w:t xml:space="preserve"> </w:t>
      </w:r>
    </w:p>
    <w:p w14:paraId="135614B2" w14:textId="77777777" w:rsidR="007C1D77" w:rsidRPr="00A8750F" w:rsidRDefault="007C1D77" w:rsidP="007C1D77">
      <w:pPr>
        <w:spacing w:after="0" w:line="240" w:lineRule="auto"/>
        <w:rPr>
          <w:rFonts w:ascii="Arial" w:hAnsi="Arial" w:cs="Arial"/>
          <w:color w:val="FF0000"/>
        </w:rPr>
      </w:pPr>
    </w:p>
    <w:p w14:paraId="79E71ACF" w14:textId="27081B1C" w:rsidR="006E491C" w:rsidRDefault="007C1D77" w:rsidP="007C1D77">
      <w:pPr>
        <w:spacing w:after="0" w:line="240" w:lineRule="auto"/>
        <w:rPr>
          <w:rFonts w:ascii="Verdana" w:hAnsi="Verdana" w:cs="Arial"/>
          <w:sz w:val="20"/>
          <w:szCs w:val="20"/>
        </w:rPr>
      </w:pPr>
      <w:r w:rsidRPr="00E8227E">
        <w:rPr>
          <w:rFonts w:ascii="Verdana" w:hAnsi="Verdana" w:cs="Arial"/>
          <w:b/>
          <w:sz w:val="20"/>
          <w:szCs w:val="20"/>
        </w:rPr>
        <w:t xml:space="preserve">Emotional </w:t>
      </w:r>
      <w:r w:rsidR="0089608C" w:rsidRPr="00E8227E">
        <w:rPr>
          <w:rFonts w:ascii="Verdana" w:hAnsi="Verdana" w:cs="Arial"/>
          <w:b/>
          <w:sz w:val="20"/>
          <w:szCs w:val="20"/>
        </w:rPr>
        <w:t>Abuse:</w:t>
      </w:r>
      <w:r w:rsidRPr="00E8227E">
        <w:rPr>
          <w:rFonts w:ascii="Verdana" w:hAnsi="Verdana" w:cs="Arial"/>
          <w:sz w:val="20"/>
          <w:szCs w:val="20"/>
        </w:rPr>
        <w:t xml:space="preserve"> Can include blackmail or extortion and may also </w:t>
      </w:r>
      <w:r w:rsidR="0089608C" w:rsidRPr="00E8227E">
        <w:rPr>
          <w:rFonts w:ascii="Verdana" w:hAnsi="Verdana" w:cs="Arial"/>
          <w:sz w:val="20"/>
          <w:szCs w:val="20"/>
        </w:rPr>
        <w:t>include</w:t>
      </w:r>
      <w:r w:rsidRPr="00E8227E">
        <w:rPr>
          <w:rFonts w:ascii="Verdana" w:hAnsi="Verdana" w:cs="Arial"/>
          <w:sz w:val="20"/>
          <w:szCs w:val="20"/>
        </w:rPr>
        <w:t xml:space="preserve"> threats and intimidation. This harmful behaviour can have a significant impact on the mental health and emotional well-being of the victim and can lead to </w:t>
      </w:r>
      <w:r w:rsidR="0089608C" w:rsidRPr="00E8227E">
        <w:rPr>
          <w:rFonts w:ascii="Verdana" w:hAnsi="Verdana" w:cs="Arial"/>
          <w:sz w:val="20"/>
          <w:szCs w:val="20"/>
        </w:rPr>
        <w:t>self-harm</w:t>
      </w:r>
      <w:r w:rsidRPr="00E8227E">
        <w:rPr>
          <w:rFonts w:ascii="Verdana" w:hAnsi="Verdana" w:cs="Arial"/>
          <w:sz w:val="20"/>
          <w:szCs w:val="20"/>
        </w:rPr>
        <w:t xml:space="preserve">. </w:t>
      </w:r>
    </w:p>
    <w:p w14:paraId="7BB9DF8D" w14:textId="77777777" w:rsidR="007C1D77" w:rsidRPr="00E8227E" w:rsidRDefault="007C1D77" w:rsidP="007C1D77">
      <w:pPr>
        <w:spacing w:after="0" w:line="240" w:lineRule="auto"/>
        <w:rPr>
          <w:rFonts w:ascii="Arial" w:hAnsi="Arial" w:cs="Arial"/>
        </w:rPr>
      </w:pPr>
    </w:p>
    <w:p w14:paraId="24C2289F" w14:textId="7B9AF97F" w:rsidR="007C1D77" w:rsidRPr="00E8227E" w:rsidRDefault="007C1D77" w:rsidP="007C1D77">
      <w:pPr>
        <w:spacing w:after="0" w:line="240" w:lineRule="auto"/>
        <w:rPr>
          <w:rFonts w:ascii="Verdana" w:hAnsi="Verdana" w:cs="Arial"/>
          <w:sz w:val="20"/>
          <w:szCs w:val="20"/>
        </w:rPr>
      </w:pPr>
      <w:r w:rsidRPr="00E8227E">
        <w:rPr>
          <w:rFonts w:ascii="Verdana" w:hAnsi="Verdana" w:cs="Arial"/>
          <w:b/>
          <w:sz w:val="20"/>
          <w:szCs w:val="20"/>
        </w:rPr>
        <w:t>Sexual Abuse:</w:t>
      </w:r>
      <w:r w:rsidRPr="00E8227E">
        <w:rPr>
          <w:rFonts w:ascii="Verdana" w:hAnsi="Verdana" w:cs="Arial"/>
          <w:sz w:val="20"/>
          <w:szCs w:val="20"/>
        </w:rPr>
        <w:t xml:space="preserve">  Sexually harmful behaviour from </w:t>
      </w:r>
      <w:r w:rsidR="00D94C21">
        <w:rPr>
          <w:rFonts w:ascii="Verdana" w:hAnsi="Verdana" w:cs="Arial"/>
          <w:sz w:val="20"/>
          <w:szCs w:val="20"/>
        </w:rPr>
        <w:t>children</w:t>
      </w:r>
      <w:r w:rsidRPr="00E8227E">
        <w:rPr>
          <w:rFonts w:ascii="Verdana" w:hAnsi="Verdana" w:cs="Arial"/>
          <w:sz w:val="20"/>
          <w:szCs w:val="20"/>
        </w:rPr>
        <w:t xml:space="preserve"> is not always contrived or with the intent to harm others. </w:t>
      </w:r>
      <w:r w:rsidR="006E491C" w:rsidRPr="00812177">
        <w:rPr>
          <w:rFonts w:ascii="Verdana" w:hAnsi="Verdana" w:cs="Arial"/>
          <w:sz w:val="20"/>
          <w:szCs w:val="20"/>
        </w:rPr>
        <w:t xml:space="preserve">It </w:t>
      </w:r>
      <w:r w:rsidR="006E491C" w:rsidRPr="00812177">
        <w:rPr>
          <w:rFonts w:ascii="Verdana" w:hAnsi="Verdana"/>
          <w:sz w:val="20"/>
          <w:szCs w:val="20"/>
        </w:rPr>
        <w:t>exists on a wide continuum, from normal and developmentally expected to inappropriate, problematic, abusive and violent</w:t>
      </w:r>
      <w:r w:rsidR="005D2ECE" w:rsidRPr="00812177">
        <w:rPr>
          <w:rFonts w:ascii="Verdana" w:hAnsi="Verdana"/>
          <w:sz w:val="20"/>
          <w:szCs w:val="20"/>
        </w:rPr>
        <w:t>. Problematic, abusive and violent sexual behaviour is developmentally inappropriate and may cause developmental damage.</w:t>
      </w:r>
      <w:r w:rsidR="005D2ECE" w:rsidRPr="00812177">
        <w:t xml:space="preserve"> </w:t>
      </w:r>
      <w:r w:rsidR="006E491C" w:rsidRPr="00812177">
        <w:rPr>
          <w:rFonts w:ascii="Verdana" w:hAnsi="Verdana" w:cs="Arial"/>
          <w:sz w:val="20"/>
          <w:szCs w:val="20"/>
        </w:rPr>
        <w:t xml:space="preserve"> </w:t>
      </w:r>
      <w:r w:rsidRPr="00812177">
        <w:rPr>
          <w:rFonts w:ascii="Verdana" w:hAnsi="Verdana" w:cs="Arial"/>
          <w:sz w:val="20"/>
          <w:szCs w:val="20"/>
        </w:rPr>
        <w:t xml:space="preserve">There </w:t>
      </w:r>
      <w:r w:rsidRPr="00E8227E">
        <w:rPr>
          <w:rFonts w:ascii="Verdana" w:hAnsi="Verdana" w:cs="Arial"/>
          <w:sz w:val="20"/>
          <w:szCs w:val="20"/>
        </w:rPr>
        <w:t xml:space="preserve">may be many reasons why </w:t>
      </w:r>
      <w:r w:rsidRPr="00BE6748">
        <w:rPr>
          <w:rFonts w:ascii="Verdana" w:hAnsi="Verdana" w:cs="Arial"/>
          <w:color w:val="000000" w:themeColor="text1"/>
          <w:sz w:val="20"/>
          <w:szCs w:val="20"/>
        </w:rPr>
        <w:t xml:space="preserve">a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engages in sexually harmful behaviour and it may be just as distressing to the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who instigates it as well as the </w:t>
      </w:r>
      <w:r w:rsidR="00D94C21"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it is intended towards. Sexually harmful behaviour may range from inappropriate sexual language, inappropriate role play, to sexually touching another </w:t>
      </w:r>
      <w:r w:rsidRPr="00E8227E">
        <w:rPr>
          <w:rFonts w:ascii="Verdana" w:hAnsi="Verdana" w:cs="Arial"/>
          <w:sz w:val="20"/>
          <w:szCs w:val="20"/>
        </w:rPr>
        <w:t xml:space="preserve">or sexual assault/abuse. It can also include indecent exposure, indecent touching /serious sexual assaults or forcing others to watch pornography or take part in sexting. </w:t>
      </w:r>
    </w:p>
    <w:p w14:paraId="479D341A" w14:textId="77777777" w:rsidR="007C1D77" w:rsidRPr="00E8227E" w:rsidRDefault="007C1D77" w:rsidP="007C1D77">
      <w:pPr>
        <w:spacing w:after="0" w:line="240" w:lineRule="auto"/>
        <w:rPr>
          <w:rFonts w:ascii="Arial" w:hAnsi="Arial" w:cs="Arial"/>
        </w:rPr>
      </w:pPr>
    </w:p>
    <w:p w14:paraId="37DFAAB2" w14:textId="32CEB7D4" w:rsidR="00B81992" w:rsidRPr="00BE6748" w:rsidRDefault="007C1D77" w:rsidP="007C1D77">
      <w:pPr>
        <w:spacing w:after="0" w:line="240" w:lineRule="auto"/>
        <w:rPr>
          <w:rFonts w:ascii="Verdana" w:hAnsi="Verdana" w:cs="Arial"/>
          <w:color w:val="000000" w:themeColor="text1"/>
          <w:sz w:val="20"/>
          <w:szCs w:val="20"/>
        </w:rPr>
      </w:pPr>
      <w:r w:rsidRPr="00E8227E">
        <w:rPr>
          <w:rFonts w:ascii="Verdana" w:hAnsi="Verdana" w:cs="Arial"/>
          <w:b/>
          <w:sz w:val="20"/>
          <w:szCs w:val="20"/>
        </w:rPr>
        <w:t>Teenage Relationship Abuse:</w:t>
      </w:r>
      <w:r w:rsidRPr="00E8227E">
        <w:rPr>
          <w:rFonts w:ascii="Verdana" w:hAnsi="Verdana" w:cs="Arial"/>
          <w:sz w:val="20"/>
          <w:szCs w:val="20"/>
        </w:rPr>
        <w:t xml:space="preserve"> 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r w:rsidR="0089608C" w:rsidRPr="00E8227E">
        <w:rPr>
          <w:rFonts w:ascii="Verdana" w:hAnsi="Verdana" w:cs="Arial"/>
          <w:sz w:val="20"/>
          <w:szCs w:val="20"/>
        </w:rPr>
        <w:br/>
      </w:r>
      <w:r w:rsidR="0089608C" w:rsidRPr="00E8227E">
        <w:rPr>
          <w:rFonts w:ascii="Verdana" w:hAnsi="Verdana" w:cs="Arial"/>
          <w:sz w:val="20"/>
          <w:szCs w:val="20"/>
        </w:rPr>
        <w:br/>
      </w:r>
      <w:r w:rsidRPr="00E8227E">
        <w:rPr>
          <w:rFonts w:ascii="Verdana" w:hAnsi="Verdana" w:cs="Arial"/>
          <w:b/>
          <w:sz w:val="20"/>
          <w:szCs w:val="20"/>
        </w:rPr>
        <w:t>Sexual Exploitation</w:t>
      </w:r>
      <w:r w:rsidR="0063103D" w:rsidRPr="00E8227E">
        <w:rPr>
          <w:rFonts w:ascii="Verdana" w:hAnsi="Verdana" w:cs="Arial"/>
          <w:sz w:val="20"/>
          <w:szCs w:val="20"/>
        </w:rPr>
        <w:t>:</w:t>
      </w:r>
      <w:r w:rsidRPr="00E8227E">
        <w:rPr>
          <w:rFonts w:ascii="Verdana" w:hAnsi="Verdana" w:cs="Arial"/>
          <w:sz w:val="20"/>
          <w:szCs w:val="20"/>
        </w:rPr>
        <w:t xml:space="preserve"> This can include encouraging ot</w:t>
      </w:r>
      <w:r w:rsidRPr="00BE6748">
        <w:rPr>
          <w:rFonts w:ascii="Verdana" w:hAnsi="Verdana" w:cs="Arial"/>
          <w:color w:val="000000" w:themeColor="text1"/>
          <w:sz w:val="20"/>
          <w:szCs w:val="20"/>
        </w:rPr>
        <w:t xml:space="preserve">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to </w:t>
      </w:r>
      <w:r w:rsidRPr="00E8227E">
        <w:rPr>
          <w:rFonts w:ascii="Verdana" w:hAnsi="Verdana" w:cs="Arial"/>
          <w:sz w:val="20"/>
          <w:szCs w:val="20"/>
        </w:rPr>
        <w:t xml:space="preserve">engage in inappropriate sexual behaviour or grooming and recruiting members of the peer group into </w:t>
      </w:r>
      <w:r w:rsidRPr="00BE6748">
        <w:rPr>
          <w:rFonts w:ascii="Verdana" w:hAnsi="Verdana" w:cs="Arial"/>
          <w:color w:val="000000" w:themeColor="text1"/>
          <w:sz w:val="20"/>
          <w:szCs w:val="20"/>
        </w:rPr>
        <w:t xml:space="preserve">being sexually exploited by other </w:t>
      </w:r>
      <w:r w:rsidR="00D94C21" w:rsidRPr="00BE6748">
        <w:rPr>
          <w:rFonts w:ascii="Verdana" w:hAnsi="Verdana" w:cs="Arial"/>
          <w:color w:val="000000" w:themeColor="text1"/>
          <w:sz w:val="20"/>
          <w:szCs w:val="20"/>
        </w:rPr>
        <w:t>children</w:t>
      </w:r>
      <w:r w:rsidRPr="00BE6748">
        <w:rPr>
          <w:rFonts w:ascii="Verdana" w:hAnsi="Verdana" w:cs="Arial"/>
          <w:color w:val="000000" w:themeColor="text1"/>
          <w:sz w:val="20"/>
          <w:szCs w:val="20"/>
        </w:rPr>
        <w:t xml:space="preserve"> or adults. It can also include photographing or videoing other children performing indecent acts. </w:t>
      </w:r>
    </w:p>
    <w:p w14:paraId="479A7292" w14:textId="1FBAB9D4" w:rsidR="00B81992" w:rsidRDefault="00B81992" w:rsidP="007C1D77">
      <w:pPr>
        <w:spacing w:after="0" w:line="240" w:lineRule="auto"/>
        <w:rPr>
          <w:rFonts w:ascii="Verdana" w:hAnsi="Verdana" w:cs="Arial"/>
          <w:sz w:val="20"/>
          <w:szCs w:val="20"/>
        </w:rPr>
      </w:pPr>
    </w:p>
    <w:p w14:paraId="6F70CE8D" w14:textId="071CA84A" w:rsidR="00B81992" w:rsidRPr="00B55E2A" w:rsidRDefault="6A484F67" w:rsidP="6A484F67">
      <w:pPr>
        <w:rPr>
          <w:rFonts w:ascii="Verdana" w:hAnsi="Verdana"/>
          <w:b/>
          <w:bCs/>
          <w:strike/>
          <w:color w:val="FF0000"/>
          <w:sz w:val="20"/>
          <w:szCs w:val="20"/>
        </w:rPr>
      </w:pPr>
      <w:r w:rsidRPr="6A484F67">
        <w:rPr>
          <w:rFonts w:ascii="Verdana" w:hAnsi="Verdana" w:cs="Arial"/>
          <w:b/>
          <w:bCs/>
          <w:color w:val="000000" w:themeColor="text1"/>
          <w:sz w:val="20"/>
          <w:szCs w:val="20"/>
        </w:rPr>
        <w:t xml:space="preserve">Child sexual violence and sexual harassment </w:t>
      </w:r>
      <w:r w:rsidRPr="6A484F67">
        <w:rPr>
          <w:rFonts w:ascii="Verdana" w:hAnsi="Verdana" w:cs="Arial"/>
          <w:b/>
          <w:bCs/>
          <w:sz w:val="20"/>
          <w:szCs w:val="20"/>
        </w:rPr>
        <w:t>Please consider in conjunction with Part 5 of KCSIE September 2022</w:t>
      </w:r>
    </w:p>
    <w:p w14:paraId="55B0EE95" w14:textId="54A85FF1" w:rsidR="00B81992" w:rsidRPr="00380E62" w:rsidRDefault="00B81992" w:rsidP="00B81992">
      <w:pPr>
        <w:rPr>
          <w:rFonts w:ascii="Verdana" w:hAnsi="Verdana"/>
          <w:color w:val="FF0000"/>
          <w:sz w:val="20"/>
          <w:szCs w:val="20"/>
        </w:rPr>
      </w:pPr>
      <w:r w:rsidRPr="00BE6748">
        <w:rPr>
          <w:rFonts w:ascii="Verdana" w:hAnsi="Verdana"/>
          <w:color w:val="000000" w:themeColor="text1"/>
          <w:sz w:val="20"/>
          <w:szCs w:val="20"/>
        </w:rPr>
        <w:t>Sexual violence and sexual harassment can occur between two children of any age and sex. It can also occur through a group of children sexually assaulting or sexually harassing a single child or group of children</w:t>
      </w:r>
      <w:r w:rsidRPr="00B55E2A">
        <w:rPr>
          <w:rFonts w:ascii="Verdana" w:hAnsi="Verdana"/>
          <w:sz w:val="20"/>
          <w:szCs w:val="20"/>
        </w:rPr>
        <w:t xml:space="preserve">. </w:t>
      </w:r>
      <w:r w:rsidR="00380E62" w:rsidRPr="00B55E2A">
        <w:rPr>
          <w:rFonts w:ascii="Verdana" w:hAnsi="Verdana"/>
          <w:sz w:val="20"/>
          <w:szCs w:val="20"/>
        </w:rPr>
        <w:t>We should assume it is happening in our school.</w:t>
      </w:r>
    </w:p>
    <w:p w14:paraId="3C0DE12B" w14:textId="31375781" w:rsidR="00380E62" w:rsidRPr="00B55E2A" w:rsidRDefault="6A484F67" w:rsidP="00B81992">
      <w:pPr>
        <w:rPr>
          <w:rFonts w:ascii="Verdana" w:hAnsi="Verdana"/>
          <w:sz w:val="20"/>
          <w:szCs w:val="20"/>
        </w:rPr>
      </w:pPr>
      <w:r w:rsidRPr="6A484F67">
        <w:rPr>
          <w:rFonts w:ascii="Verdana" w:hAnsi="Verdana"/>
          <w:sz w:val="20"/>
          <w:szCs w:val="20"/>
        </w:rPr>
        <w:t xml:space="preserve">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development of the individual child. </w:t>
      </w:r>
    </w:p>
    <w:p w14:paraId="0ACC37CB" w14:textId="2376AD6C" w:rsidR="00380E62" w:rsidRDefault="6A484F67" w:rsidP="6A484F67">
      <w:pPr>
        <w:pStyle w:val="Heading1"/>
        <w:shd w:val="clear" w:color="auto" w:fill="FFFFFF" w:themeFill="background1"/>
        <w:spacing w:before="0"/>
        <w:textAlignment w:val="baseline"/>
        <w:rPr>
          <w:rFonts w:ascii="Verdana" w:hAnsi="Verdana" w:cs="Arial"/>
          <w:strike/>
          <w:color w:val="FF0000"/>
          <w:sz w:val="20"/>
          <w:szCs w:val="20"/>
          <w:lang w:eastAsia="en-GB"/>
        </w:rPr>
      </w:pPr>
      <w:r w:rsidRPr="6A484F67">
        <w:rPr>
          <w:rFonts w:ascii="Verdana" w:hAnsi="Verdana"/>
          <w:color w:val="000000" w:themeColor="text1"/>
          <w:sz w:val="20"/>
          <w:szCs w:val="20"/>
        </w:rPr>
        <w:lastRenderedPageBreak/>
        <w:t>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be found in</w:t>
      </w:r>
      <w:r w:rsidRPr="6A484F67">
        <w:rPr>
          <w:rFonts w:ascii="Verdana" w:hAnsi="Verdana"/>
          <w:color w:val="auto"/>
          <w:sz w:val="20"/>
          <w:szCs w:val="20"/>
        </w:rPr>
        <w:t xml:space="preserve"> Part 5 of KCSIE 2022</w:t>
      </w:r>
      <w:r w:rsidRPr="6A484F67">
        <w:rPr>
          <w:rFonts w:ascii="Verdana" w:hAnsi="Verdana"/>
          <w:color w:val="000000" w:themeColor="text1"/>
          <w:sz w:val="20"/>
          <w:szCs w:val="20"/>
        </w:rPr>
        <w:t xml:space="preserve"> </w:t>
      </w:r>
    </w:p>
    <w:p w14:paraId="2D023AA5" w14:textId="041CF0F2" w:rsidR="007C1D77" w:rsidRPr="00B55E2A" w:rsidRDefault="006A5209" w:rsidP="00831A5D">
      <w:pPr>
        <w:rPr>
          <w:rFonts w:ascii="Verdana" w:hAnsi="Verdana"/>
          <w:sz w:val="20"/>
          <w:szCs w:val="20"/>
        </w:rPr>
      </w:pPr>
      <w:r>
        <w:rPr>
          <w:rFonts w:ascii="Verdana" w:hAnsi="Verdana"/>
          <w:color w:val="000000" w:themeColor="text1"/>
          <w:sz w:val="20"/>
          <w:szCs w:val="20"/>
        </w:rPr>
        <w:t xml:space="preserve">Any form </w:t>
      </w:r>
      <w:r w:rsidR="00B81992" w:rsidRPr="00BE6748">
        <w:rPr>
          <w:rFonts w:ascii="Verdana" w:hAnsi="Verdana"/>
          <w:color w:val="000000" w:themeColor="text1"/>
          <w:sz w:val="20"/>
          <w:szCs w:val="20"/>
        </w:rPr>
        <w:t>of sexual violence and harassment should not be passed off as ‘banter’ or ‘part of growing up’ or a bit of fun’ and must always be taken seriously.</w:t>
      </w:r>
      <w:r w:rsidR="00C23C01">
        <w:rPr>
          <w:rFonts w:ascii="Verdana" w:hAnsi="Verdana"/>
          <w:color w:val="000000" w:themeColor="text1"/>
          <w:sz w:val="20"/>
          <w:szCs w:val="20"/>
        </w:rPr>
        <w:t xml:space="preserve"> </w:t>
      </w:r>
    </w:p>
    <w:p w14:paraId="1472AF24" w14:textId="213DDADB" w:rsidR="00380E62" w:rsidRDefault="00380E62" w:rsidP="00831A5D">
      <w:pPr>
        <w:rPr>
          <w:rFonts w:ascii="Verdana" w:hAnsi="Verdana"/>
          <w:sz w:val="20"/>
          <w:szCs w:val="20"/>
        </w:rPr>
      </w:pPr>
      <w:r w:rsidRPr="00B55E2A">
        <w:rPr>
          <w:rFonts w:ascii="Verdana" w:hAnsi="Verdana"/>
          <w:sz w:val="20"/>
          <w:szCs w:val="20"/>
        </w:rPr>
        <w:t xml:space="preserve">All incidents of sexual </w:t>
      </w:r>
      <w:r w:rsidR="008119F7" w:rsidRPr="00B55E2A">
        <w:rPr>
          <w:rFonts w:ascii="Verdana" w:hAnsi="Verdana"/>
          <w:sz w:val="20"/>
          <w:szCs w:val="20"/>
        </w:rPr>
        <w:t>harassment</w:t>
      </w:r>
      <w:r w:rsidRPr="00B55E2A">
        <w:rPr>
          <w:rFonts w:ascii="Verdana" w:hAnsi="Verdana"/>
          <w:sz w:val="20"/>
          <w:szCs w:val="20"/>
        </w:rPr>
        <w:t xml:space="preserve"> of a child as well as sexual abuse </w:t>
      </w:r>
      <w:r w:rsidRPr="00B55E2A">
        <w:rPr>
          <w:rFonts w:ascii="Verdana" w:hAnsi="Verdana"/>
          <w:b/>
          <w:bCs/>
          <w:sz w:val="20"/>
          <w:szCs w:val="20"/>
        </w:rPr>
        <w:t>must be recorded.</w:t>
      </w:r>
      <w:r w:rsidRPr="00B55E2A">
        <w:rPr>
          <w:rFonts w:ascii="Verdana" w:hAnsi="Verdana"/>
          <w:sz w:val="20"/>
          <w:szCs w:val="20"/>
        </w:rPr>
        <w:t xml:space="preserve"> Ofsted</w:t>
      </w:r>
      <w:r w:rsidR="00B81AA8" w:rsidRPr="00B55E2A">
        <w:rPr>
          <w:rFonts w:ascii="Verdana" w:hAnsi="Verdana"/>
          <w:sz w:val="20"/>
          <w:szCs w:val="20"/>
        </w:rPr>
        <w:t>/ISI</w:t>
      </w:r>
      <w:r w:rsidRPr="00B55E2A">
        <w:rPr>
          <w:rFonts w:ascii="Verdana" w:hAnsi="Verdana"/>
          <w:sz w:val="20"/>
          <w:szCs w:val="20"/>
        </w:rPr>
        <w:t xml:space="preserve"> would expect to see that the school are recording all incidents and analysing these carefully.</w:t>
      </w:r>
    </w:p>
    <w:p w14:paraId="314E986B" w14:textId="77777777" w:rsidR="006E491C" w:rsidRPr="00380E62" w:rsidRDefault="006E491C" w:rsidP="00831A5D">
      <w:pPr>
        <w:rPr>
          <w:rFonts w:ascii="Verdana" w:hAnsi="Verdana"/>
          <w:b/>
          <w:bCs/>
          <w:sz w:val="20"/>
          <w:szCs w:val="20"/>
        </w:rPr>
      </w:pPr>
      <w:r w:rsidRPr="00380E62">
        <w:rPr>
          <w:rFonts w:ascii="Verdana" w:hAnsi="Verdana"/>
          <w:b/>
          <w:bCs/>
          <w:sz w:val="20"/>
          <w:szCs w:val="20"/>
        </w:rPr>
        <w:t xml:space="preserve">Consent </w:t>
      </w:r>
    </w:p>
    <w:p w14:paraId="19AF05BA" w14:textId="77777777" w:rsidR="006E491C" w:rsidRPr="00380E62" w:rsidRDefault="006E491C" w:rsidP="00831A5D">
      <w:pPr>
        <w:rPr>
          <w:rFonts w:ascii="Verdana" w:hAnsi="Verdana"/>
          <w:sz w:val="20"/>
          <w:szCs w:val="20"/>
        </w:rPr>
      </w:pPr>
      <w:r w:rsidRPr="00380E62">
        <w:rPr>
          <w:rFonts w:ascii="Verdana" w:hAnsi="Verdana"/>
          <w:sz w:val="20"/>
          <w:szCs w:val="20"/>
        </w:rPr>
        <w:t xml:space="preserve">Consent is about having the freedom and capacity to choose. It is important to know that: </w:t>
      </w:r>
    </w:p>
    <w:p w14:paraId="1BDE8F30" w14:textId="2EFD49E4"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A child under the age of 13 can never consent to any sexual activity; </w:t>
      </w:r>
    </w:p>
    <w:p w14:paraId="4BB4CE16" w14:textId="3B689B38" w:rsidR="006E491C" w:rsidRPr="00800B05"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The age of consent is 16; </w:t>
      </w:r>
    </w:p>
    <w:p w14:paraId="77348DC9" w14:textId="543726A6" w:rsidR="006E491C" w:rsidRDefault="006E491C"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 xml:space="preserve">Sexual intercourse without consent is rape. </w:t>
      </w:r>
    </w:p>
    <w:p w14:paraId="75AC381E" w14:textId="77777777" w:rsidR="00800B05" w:rsidRPr="00800B05" w:rsidRDefault="00800B05" w:rsidP="00800B05">
      <w:pPr>
        <w:pStyle w:val="ListParagraph"/>
        <w:spacing w:after="0" w:line="240" w:lineRule="auto"/>
        <w:rPr>
          <w:rFonts w:ascii="Verdana" w:hAnsi="Verdana" w:cs="Arial"/>
          <w:sz w:val="20"/>
          <w:szCs w:val="20"/>
        </w:rPr>
      </w:pPr>
    </w:p>
    <w:p w14:paraId="76DADE48" w14:textId="77777777" w:rsidR="006E491C" w:rsidRPr="00380E62" w:rsidRDefault="006E491C" w:rsidP="00831A5D">
      <w:pPr>
        <w:rPr>
          <w:rFonts w:ascii="Verdana" w:hAnsi="Verdana"/>
          <w:sz w:val="20"/>
          <w:szCs w:val="20"/>
        </w:rPr>
      </w:pPr>
      <w:r w:rsidRPr="00380E62">
        <w:rPr>
          <w:rFonts w:ascii="Verdana" w:hAnsi="Verdana"/>
          <w:sz w:val="20"/>
          <w:szCs w:val="20"/>
        </w:rPr>
        <w:t xml:space="preserve">It is also important to differentiate between consensual sexual activity between children of a similar age and that which involves any power imbalance, coercion or exploitation. </w:t>
      </w:r>
    </w:p>
    <w:p w14:paraId="51A7D713" w14:textId="1D2A0A8F" w:rsidR="006E491C" w:rsidRPr="00380E62" w:rsidRDefault="006E491C" w:rsidP="00831A5D">
      <w:pPr>
        <w:rPr>
          <w:rFonts w:ascii="Verdana" w:hAnsi="Verdana"/>
          <w:sz w:val="20"/>
          <w:szCs w:val="20"/>
        </w:rPr>
      </w:pPr>
      <w:r w:rsidRPr="00380E62">
        <w:rPr>
          <w:rFonts w:ascii="Verdana" w:hAnsi="Verdana"/>
          <w:sz w:val="20"/>
          <w:szCs w:val="20"/>
        </w:rPr>
        <w:t xml:space="preserve">Due to their additional training, the Designated Safeguarding Lead </w:t>
      </w:r>
      <w:r w:rsidR="00982EFE" w:rsidRPr="00380E62">
        <w:rPr>
          <w:rFonts w:ascii="Verdana" w:hAnsi="Verdana"/>
          <w:sz w:val="20"/>
          <w:szCs w:val="20"/>
        </w:rPr>
        <w:t xml:space="preserve">should be </w:t>
      </w:r>
      <w:r w:rsidRPr="00380E62">
        <w:rPr>
          <w:rFonts w:ascii="Verdana" w:hAnsi="Verdana"/>
          <w:sz w:val="20"/>
          <w:szCs w:val="20"/>
        </w:rPr>
        <w:t>involved and leading the school response. If in any doubt, they should seek expert advice.</w:t>
      </w:r>
    </w:p>
    <w:p w14:paraId="49908DA7" w14:textId="336D81D8" w:rsidR="007C1D77" w:rsidRPr="00E8227E" w:rsidRDefault="6A484F67" w:rsidP="6A484F67">
      <w:pPr>
        <w:spacing w:after="0" w:line="240" w:lineRule="auto"/>
        <w:rPr>
          <w:rFonts w:ascii="Verdana" w:hAnsi="Verdana" w:cs="Arial"/>
          <w:b/>
          <w:bCs/>
          <w:sz w:val="20"/>
          <w:szCs w:val="20"/>
        </w:rPr>
      </w:pPr>
      <w:r w:rsidRPr="6A484F67">
        <w:rPr>
          <w:rFonts w:ascii="Verdana" w:hAnsi="Verdana" w:cs="Arial"/>
          <w:b/>
          <w:bCs/>
          <w:sz w:val="20"/>
          <w:szCs w:val="20"/>
        </w:rPr>
        <w:t>Procedure for Dealing with Allegations of Child on Child</w:t>
      </w:r>
      <w:r w:rsidRPr="6A484F67">
        <w:rPr>
          <w:rFonts w:ascii="Verdana" w:hAnsi="Verdana" w:cs="Arial"/>
          <w:b/>
          <w:bCs/>
          <w:color w:val="FF0000"/>
          <w:sz w:val="20"/>
          <w:szCs w:val="20"/>
        </w:rPr>
        <w:t xml:space="preserve"> </w:t>
      </w:r>
      <w:r w:rsidRPr="6A484F67">
        <w:rPr>
          <w:rFonts w:ascii="Verdana" w:hAnsi="Verdana" w:cs="Arial"/>
          <w:b/>
          <w:bCs/>
          <w:sz w:val="20"/>
          <w:szCs w:val="20"/>
        </w:rPr>
        <w:t xml:space="preserve">Abuse </w:t>
      </w:r>
    </w:p>
    <w:p w14:paraId="499724F9" w14:textId="77777777" w:rsidR="007C1D77" w:rsidRPr="00BE6748" w:rsidRDefault="007C1D77" w:rsidP="007C1D77">
      <w:pPr>
        <w:spacing w:after="0" w:line="240" w:lineRule="auto"/>
        <w:rPr>
          <w:rFonts w:ascii="Verdana" w:hAnsi="Verdana"/>
          <w:color w:val="000000" w:themeColor="text1"/>
          <w:sz w:val="20"/>
          <w:szCs w:val="20"/>
        </w:rPr>
      </w:pPr>
    </w:p>
    <w:p w14:paraId="46722E1D" w14:textId="353187BA" w:rsidR="007C1D77"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When an allegation is made by a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against another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members </w:t>
      </w:r>
      <w:r w:rsidRPr="00E8227E">
        <w:rPr>
          <w:rFonts w:ascii="Verdana" w:hAnsi="Verdana" w:cs="Arial"/>
          <w:sz w:val="20"/>
          <w:szCs w:val="20"/>
        </w:rPr>
        <w:t xml:space="preserve">of staff should consider whether the complaint raises a safeguarding concern. </w:t>
      </w:r>
    </w:p>
    <w:p w14:paraId="4830B13A" w14:textId="18FEF400" w:rsidR="00F60AD1" w:rsidRDefault="00F60AD1" w:rsidP="007C1D77">
      <w:pPr>
        <w:spacing w:after="0" w:line="240" w:lineRule="auto"/>
        <w:rPr>
          <w:rFonts w:ascii="Verdana" w:hAnsi="Verdana" w:cs="Arial"/>
          <w:sz w:val="20"/>
          <w:szCs w:val="20"/>
        </w:rPr>
      </w:pPr>
    </w:p>
    <w:p w14:paraId="07E356E1" w14:textId="0CE4ED0D" w:rsidR="00F60AD1" w:rsidRPr="00E862E1" w:rsidRDefault="6A484F67" w:rsidP="007C1D77">
      <w:pPr>
        <w:spacing w:after="0" w:line="240" w:lineRule="auto"/>
        <w:rPr>
          <w:rFonts w:ascii="Verdana" w:eastAsia="Times New Roman" w:hAnsi="Verdana" w:cs="Arial"/>
          <w:sz w:val="20"/>
          <w:szCs w:val="20"/>
        </w:rPr>
      </w:pPr>
      <w:r w:rsidRPr="6A484F67">
        <w:rPr>
          <w:rFonts w:ascii="Verdana" w:eastAsia="Times New Roman" w:hAnsi="Verdana" w:cs="Arial"/>
          <w:sz w:val="20"/>
          <w:szCs w:val="20"/>
        </w:rPr>
        <w:t>All children should feel confident to report child on child</w:t>
      </w:r>
      <w:r w:rsidRPr="6A484F67">
        <w:rPr>
          <w:rFonts w:ascii="Verdana" w:eastAsia="Times New Roman" w:hAnsi="Verdana" w:cs="Arial"/>
          <w:color w:val="FF0000"/>
          <w:sz w:val="20"/>
          <w:szCs w:val="20"/>
        </w:rPr>
        <w:t xml:space="preserve"> </w:t>
      </w:r>
      <w:r w:rsidRPr="6A484F67">
        <w:rPr>
          <w:rFonts w:ascii="Verdana" w:eastAsia="Times New Roman" w:hAnsi="Verdana" w:cs="Arial"/>
          <w:sz w:val="20"/>
          <w:szCs w:val="20"/>
        </w:rPr>
        <w:t>abuse. Reporting systems should be made clear to children, well promoted and easily accessible. They need to feel confident that their concerns will be taken seriously.</w:t>
      </w:r>
    </w:p>
    <w:p w14:paraId="255FD738" w14:textId="77777777" w:rsidR="007C1D77" w:rsidRPr="00E8227E" w:rsidRDefault="007C1D77" w:rsidP="007C1D77">
      <w:pPr>
        <w:spacing w:after="0" w:line="240" w:lineRule="auto"/>
        <w:rPr>
          <w:rFonts w:ascii="Verdana" w:hAnsi="Verdana" w:cs="Arial"/>
          <w:sz w:val="20"/>
          <w:szCs w:val="20"/>
        </w:rPr>
      </w:pPr>
    </w:p>
    <w:p w14:paraId="68D03A29" w14:textId="586FE546" w:rsidR="007C1D77" w:rsidRDefault="007C1D77" w:rsidP="007C1D77">
      <w:pPr>
        <w:spacing w:after="0" w:line="240" w:lineRule="auto"/>
        <w:rPr>
          <w:rFonts w:ascii="Verdana" w:hAnsi="Verdana" w:cs="Arial"/>
          <w:b/>
          <w:bCs/>
          <w:sz w:val="20"/>
          <w:szCs w:val="20"/>
        </w:rPr>
      </w:pPr>
      <w:r w:rsidRPr="00E8227E">
        <w:rPr>
          <w:rFonts w:ascii="Verdana" w:hAnsi="Verdana" w:cs="Arial"/>
          <w:sz w:val="20"/>
          <w:szCs w:val="20"/>
        </w:rPr>
        <w:t>If there is a safeguarding concern the Designated Safeguarding Lead (DSL) should be informed.</w:t>
      </w:r>
      <w:r w:rsidRPr="00380E62">
        <w:rPr>
          <w:rFonts w:ascii="Verdana" w:hAnsi="Verdana" w:cs="Arial"/>
          <w:b/>
          <w:bCs/>
          <w:sz w:val="20"/>
          <w:szCs w:val="20"/>
        </w:rPr>
        <w:t xml:space="preserve"> </w:t>
      </w:r>
      <w:r w:rsidR="00322984" w:rsidRPr="00380E62">
        <w:rPr>
          <w:rFonts w:ascii="Verdana" w:hAnsi="Verdana" w:cs="Arial"/>
          <w:b/>
          <w:bCs/>
          <w:sz w:val="20"/>
          <w:szCs w:val="20"/>
        </w:rPr>
        <w:t>IF YOU ARE AT ALL IN DOUBT YOU SHOULD DISCUSS IT WITH YOUR DSL.</w:t>
      </w:r>
    </w:p>
    <w:p w14:paraId="57BBA138" w14:textId="77777777" w:rsidR="00E862E1" w:rsidRPr="00322984" w:rsidRDefault="00E862E1" w:rsidP="007C1D77">
      <w:pPr>
        <w:spacing w:after="0" w:line="240" w:lineRule="auto"/>
        <w:rPr>
          <w:rFonts w:ascii="Verdana" w:hAnsi="Verdana" w:cs="Arial"/>
          <w:color w:val="FF0000"/>
          <w:sz w:val="20"/>
          <w:szCs w:val="20"/>
        </w:rPr>
      </w:pPr>
    </w:p>
    <w:p w14:paraId="00A1C0D9" w14:textId="77777777" w:rsidR="00E862E1" w:rsidRPr="00E862E1" w:rsidRDefault="6A484F67" w:rsidP="6A484F67">
      <w:pPr>
        <w:rPr>
          <w:rFonts w:ascii="Verdana" w:hAnsi="Verdana"/>
          <w:sz w:val="20"/>
          <w:szCs w:val="20"/>
        </w:rPr>
      </w:pPr>
      <w:r w:rsidRPr="6A484F67">
        <w:rPr>
          <w:rFonts w:ascii="Verdana" w:hAnsi="Verdana"/>
          <w:sz w:val="20"/>
          <w:szCs w:val="20"/>
        </w:rPr>
        <w:t>Follow our schools procedures on reporting concerns and clearly mark your concern as sexual harassment or sexual violence.</w:t>
      </w:r>
    </w:p>
    <w:p w14:paraId="305F6A76" w14:textId="615E5727" w:rsidR="00E862E1"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A factual record should be made of the allegation, but no attempt at this stage should be made to investigate the circumstances. </w:t>
      </w:r>
    </w:p>
    <w:p w14:paraId="7B425638" w14:textId="3AF2A77E" w:rsidR="00DF1A78" w:rsidRDefault="00DF1A78" w:rsidP="007C1D77">
      <w:pPr>
        <w:spacing w:after="0" w:line="240" w:lineRule="auto"/>
        <w:rPr>
          <w:rFonts w:ascii="Verdana" w:hAnsi="Verdana" w:cs="Arial"/>
          <w:sz w:val="20"/>
          <w:szCs w:val="20"/>
        </w:rPr>
      </w:pPr>
    </w:p>
    <w:p w14:paraId="083EFD94" w14:textId="196A13EE" w:rsidR="007C1D77" w:rsidRPr="00E8227E" w:rsidRDefault="005F4534" w:rsidP="007C1D77">
      <w:pPr>
        <w:spacing w:after="0" w:line="240" w:lineRule="auto"/>
        <w:rPr>
          <w:rFonts w:ascii="Arial" w:hAnsi="Arial" w:cs="Arial"/>
        </w:rPr>
      </w:pPr>
      <w:r w:rsidRPr="00E8227E">
        <w:rPr>
          <w:rFonts w:ascii="Verdana" w:hAnsi="Verdana" w:cs="Arial"/>
          <w:sz w:val="20"/>
          <w:szCs w:val="20"/>
        </w:rPr>
        <w:t>The Designated Safeguarding Lead will follow through the outcomes of the discussion and make a referral where appropriate. If the allegation indicates that a potential criminal offence has taken place, the police will become involved.</w:t>
      </w:r>
      <w:r>
        <w:rPr>
          <w:rFonts w:ascii="Verdana" w:hAnsi="Verdana" w:cs="Arial"/>
          <w:sz w:val="20"/>
          <w:szCs w:val="20"/>
        </w:rPr>
        <w:t xml:space="preserve"> </w:t>
      </w:r>
    </w:p>
    <w:p w14:paraId="7392BC4D" w14:textId="13A74743" w:rsidR="007C1D77" w:rsidRDefault="6A484F67" w:rsidP="6A484F67">
      <w:pPr>
        <w:spacing w:after="0" w:line="240" w:lineRule="auto"/>
        <w:rPr>
          <w:rFonts w:ascii="Verdana" w:hAnsi="Verdana" w:cs="Arial"/>
          <w:sz w:val="20"/>
          <w:szCs w:val="20"/>
        </w:rPr>
      </w:pPr>
      <w:r w:rsidRPr="6A484F67">
        <w:rPr>
          <w:rFonts w:ascii="Verdana" w:hAnsi="Verdana" w:cs="Arial"/>
          <w:sz w:val="20"/>
          <w:szCs w:val="20"/>
        </w:rPr>
        <w:t xml:space="preserve">The Designated Safeguarding Lead should not hesitate to contact the MARU to discuss the case if at all unsure on how to proceed. </w:t>
      </w:r>
    </w:p>
    <w:p w14:paraId="1365993A" w14:textId="3BB40F47" w:rsidR="00DF1A78" w:rsidRDefault="00DF1A78" w:rsidP="6A484F67">
      <w:pPr>
        <w:spacing w:after="0" w:line="240" w:lineRule="auto"/>
        <w:rPr>
          <w:rFonts w:ascii="Verdana" w:hAnsi="Verdana" w:cs="Arial"/>
          <w:sz w:val="20"/>
          <w:szCs w:val="20"/>
        </w:rPr>
      </w:pPr>
    </w:p>
    <w:p w14:paraId="6C97CC16" w14:textId="77777777" w:rsidR="00DF1A78" w:rsidRPr="00DF1A78" w:rsidRDefault="6A484F67" w:rsidP="6A484F67">
      <w:pPr>
        <w:spacing w:after="0" w:line="240" w:lineRule="auto"/>
        <w:rPr>
          <w:rFonts w:ascii="Verdana" w:hAnsi="Verdana" w:cs="Arial"/>
          <w:sz w:val="20"/>
          <w:szCs w:val="20"/>
        </w:rPr>
      </w:pPr>
      <w:r w:rsidRPr="6A484F67">
        <w:rPr>
          <w:rFonts w:ascii="Verdana" w:hAnsi="Verdana" w:cs="Arial"/>
          <w:sz w:val="20"/>
          <w:szCs w:val="20"/>
        </w:rPr>
        <w:t>The school should be part of discussions with statutory safeguarding partners to agree what levels of assessment, support and actions (KCSIE 2022 Paragraph 492)</w:t>
      </w:r>
    </w:p>
    <w:p w14:paraId="79B35918" w14:textId="77777777" w:rsidR="007C1D77" w:rsidRPr="00B717E5" w:rsidRDefault="007C1D77" w:rsidP="007C1D77">
      <w:pPr>
        <w:spacing w:after="0" w:line="240" w:lineRule="auto"/>
        <w:rPr>
          <w:rFonts w:ascii="Verdana" w:hAnsi="Verdana" w:cs="Arial"/>
          <w:color w:val="FF0000"/>
          <w:sz w:val="20"/>
          <w:szCs w:val="20"/>
        </w:rPr>
      </w:pPr>
    </w:p>
    <w:p w14:paraId="706DE2AE" w14:textId="0150FC08"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Parents, of </w:t>
      </w:r>
      <w:r w:rsidRPr="00BE6748">
        <w:rPr>
          <w:rFonts w:ascii="Verdana" w:hAnsi="Verdana" w:cs="Arial"/>
          <w:color w:val="000000" w:themeColor="text1"/>
          <w:sz w:val="20"/>
          <w:szCs w:val="20"/>
        </w:rPr>
        <w:t xml:space="preserve">both the </w:t>
      </w:r>
      <w:r w:rsidR="00B81992" w:rsidRPr="00BE6748">
        <w:rPr>
          <w:rFonts w:ascii="Verdana" w:hAnsi="Verdana" w:cs="Arial"/>
          <w:color w:val="000000" w:themeColor="text1"/>
          <w:sz w:val="20"/>
          <w:szCs w:val="20"/>
        </w:rPr>
        <w:t>child/</w:t>
      </w:r>
      <w:proofErr w:type="spellStart"/>
      <w:r w:rsidR="00B81992" w:rsidRPr="00BE6748">
        <w:rPr>
          <w:rFonts w:ascii="Verdana" w:hAnsi="Verdana" w:cs="Arial"/>
          <w:color w:val="000000" w:themeColor="text1"/>
          <w:sz w:val="20"/>
          <w:szCs w:val="20"/>
        </w:rPr>
        <w:t>ren</w:t>
      </w:r>
      <w:proofErr w:type="spellEnd"/>
      <w:r w:rsidRPr="00BE6748">
        <w:rPr>
          <w:rFonts w:ascii="Verdana" w:hAnsi="Verdana" w:cs="Arial"/>
          <w:color w:val="000000" w:themeColor="text1"/>
          <w:sz w:val="20"/>
          <w:szCs w:val="20"/>
        </w:rPr>
        <w:t xml:space="preserve"> being </w:t>
      </w:r>
      <w:r w:rsidRPr="00E8227E">
        <w:rPr>
          <w:rFonts w:ascii="Verdana" w:hAnsi="Verdana" w:cs="Arial"/>
          <w:sz w:val="20"/>
          <w:szCs w:val="20"/>
        </w:rPr>
        <w:t xml:space="preserve">complained about and the alleged victim/s, should be informed and kept updated on the progress of the referral. </w:t>
      </w:r>
    </w:p>
    <w:p w14:paraId="429E1BE1" w14:textId="77777777" w:rsidR="007C1D77" w:rsidRPr="00E8227E" w:rsidRDefault="007C1D77" w:rsidP="007C1D77">
      <w:pPr>
        <w:spacing w:after="0" w:line="240" w:lineRule="auto"/>
        <w:rPr>
          <w:rFonts w:ascii="Verdana" w:hAnsi="Verdana" w:cs="Arial"/>
          <w:sz w:val="20"/>
          <w:szCs w:val="20"/>
        </w:rPr>
      </w:pPr>
    </w:p>
    <w:p w14:paraId="46A06B84" w14:textId="77777777" w:rsidR="007C1D77" w:rsidRPr="00E8227E" w:rsidRDefault="007C1D77" w:rsidP="007C1D77">
      <w:pPr>
        <w:spacing w:after="0" w:line="240" w:lineRule="auto"/>
        <w:rPr>
          <w:rFonts w:ascii="Verdana" w:hAnsi="Verdana" w:cs="Arial"/>
          <w:sz w:val="20"/>
          <w:szCs w:val="20"/>
        </w:rPr>
      </w:pPr>
      <w:r w:rsidRPr="00E8227E">
        <w:rPr>
          <w:rFonts w:ascii="Verdana" w:hAnsi="Verdana" w:cs="Arial"/>
          <w:sz w:val="20"/>
          <w:szCs w:val="20"/>
        </w:rPr>
        <w:t xml:space="preserve">The Designated Safeguarding Lead will make a record of the concern, the discussion and any outcome and keep a copy in the Secure Safeguarding records. </w:t>
      </w:r>
    </w:p>
    <w:p w14:paraId="13498C8F" w14:textId="77777777" w:rsidR="007C1D77" w:rsidRPr="00BE6748" w:rsidRDefault="007C1D77" w:rsidP="007C1D77">
      <w:pPr>
        <w:spacing w:after="0" w:line="240" w:lineRule="auto"/>
        <w:rPr>
          <w:rFonts w:ascii="Verdana" w:hAnsi="Verdana" w:cs="Arial"/>
          <w:color w:val="000000" w:themeColor="text1"/>
          <w:sz w:val="20"/>
          <w:szCs w:val="20"/>
        </w:rPr>
      </w:pPr>
    </w:p>
    <w:p w14:paraId="07A2091E" w14:textId="54C018DA" w:rsidR="007C1D77" w:rsidRPr="00E8227E" w:rsidRDefault="007C1D77" w:rsidP="007C1D77">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If the allegation highlights a potential risk to the school and the </w:t>
      </w:r>
      <w:r w:rsidR="00B81992" w:rsidRPr="00BE6748">
        <w:rPr>
          <w:rFonts w:ascii="Verdana" w:hAnsi="Verdana" w:cs="Arial"/>
          <w:color w:val="000000" w:themeColor="text1"/>
          <w:sz w:val="20"/>
          <w:szCs w:val="20"/>
        </w:rPr>
        <w:t>child</w:t>
      </w:r>
      <w:r w:rsidRPr="00BE6748">
        <w:rPr>
          <w:rFonts w:ascii="Verdana" w:hAnsi="Verdana" w:cs="Arial"/>
          <w:color w:val="000000" w:themeColor="text1"/>
          <w:sz w:val="20"/>
          <w:szCs w:val="20"/>
        </w:rPr>
        <w:t xml:space="preserve">, the school </w:t>
      </w:r>
      <w:r w:rsidRPr="00E8227E">
        <w:rPr>
          <w:rFonts w:ascii="Verdana" w:hAnsi="Verdana" w:cs="Arial"/>
          <w:sz w:val="20"/>
          <w:szCs w:val="20"/>
        </w:rPr>
        <w:t xml:space="preserve">will follow the school’s behaviour policy and procedures and take appropriate action. </w:t>
      </w:r>
    </w:p>
    <w:p w14:paraId="6E447C18" w14:textId="77777777" w:rsidR="007C1D77" w:rsidRPr="00E8227E" w:rsidRDefault="007C1D77" w:rsidP="007C1D77">
      <w:pPr>
        <w:spacing w:after="0" w:line="240" w:lineRule="auto"/>
        <w:rPr>
          <w:rFonts w:ascii="Verdana" w:hAnsi="Verdana" w:cs="Arial"/>
          <w:sz w:val="20"/>
          <w:szCs w:val="20"/>
        </w:rPr>
      </w:pPr>
    </w:p>
    <w:p w14:paraId="54598766" w14:textId="5BE6D73E" w:rsidR="007C1D77" w:rsidRDefault="007C1D77" w:rsidP="007C1D77">
      <w:pPr>
        <w:spacing w:after="0" w:line="240" w:lineRule="auto"/>
        <w:rPr>
          <w:rFonts w:ascii="Verdana" w:hAnsi="Verdana" w:cs="Arial"/>
          <w:sz w:val="20"/>
          <w:szCs w:val="20"/>
        </w:rPr>
      </w:pPr>
      <w:r w:rsidRPr="00E8227E">
        <w:rPr>
          <w:rFonts w:ascii="Verdana" w:hAnsi="Verdana" w:cs="Arial"/>
          <w:sz w:val="20"/>
          <w:szCs w:val="20"/>
        </w:rPr>
        <w:t>In situations where the school considers a safeguarding risk is present, a risk assessment should be prepared along with a preventative, supervision plan. The plan should be monitored and a date set for a follow-up eval</w:t>
      </w:r>
      <w:r w:rsidR="00B81992">
        <w:rPr>
          <w:rFonts w:ascii="Verdana" w:hAnsi="Verdana" w:cs="Arial"/>
          <w:sz w:val="20"/>
          <w:szCs w:val="20"/>
        </w:rPr>
        <w:t>uation with everyone concerned.</w:t>
      </w:r>
    </w:p>
    <w:p w14:paraId="41DC42BC" w14:textId="77777777" w:rsidR="00B81992" w:rsidRPr="00BE6748" w:rsidRDefault="00B81992" w:rsidP="007C1D77">
      <w:pPr>
        <w:spacing w:after="0" w:line="240" w:lineRule="auto"/>
        <w:rPr>
          <w:rFonts w:ascii="Verdana" w:hAnsi="Verdana" w:cs="Arial"/>
          <w:color w:val="000000" w:themeColor="text1"/>
          <w:sz w:val="20"/>
          <w:szCs w:val="20"/>
        </w:rPr>
      </w:pPr>
    </w:p>
    <w:p w14:paraId="5E78AE82" w14:textId="70E3CF90"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Best practice in relation to record keeping and confidentiality should be adhered to at all times.</w:t>
      </w:r>
    </w:p>
    <w:p w14:paraId="6E9EA951" w14:textId="77777777" w:rsidR="00982EFE" w:rsidRPr="00BE6748" w:rsidRDefault="00982EFE" w:rsidP="00B81992">
      <w:pPr>
        <w:spacing w:after="0" w:line="240" w:lineRule="auto"/>
        <w:rPr>
          <w:rFonts w:ascii="Verdana" w:hAnsi="Verdana" w:cs="Arial"/>
          <w:color w:val="000000" w:themeColor="text1"/>
          <w:sz w:val="20"/>
          <w:szCs w:val="20"/>
        </w:rPr>
      </w:pPr>
    </w:p>
    <w:p w14:paraId="5D9C6F11" w14:textId="0B242EAC"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If the child has disclosed any potential harm staff need to ensure the principles and best practice of dealing with a disclosure of abuse are followed</w:t>
      </w:r>
      <w:r w:rsidR="00755EB1">
        <w:rPr>
          <w:rFonts w:ascii="Verdana" w:hAnsi="Verdana" w:cs="Arial"/>
          <w:color w:val="000000" w:themeColor="text1"/>
          <w:sz w:val="20"/>
          <w:szCs w:val="20"/>
        </w:rPr>
        <w:t>.</w:t>
      </w:r>
    </w:p>
    <w:p w14:paraId="061F228D" w14:textId="77777777" w:rsidR="00DF1A78" w:rsidRDefault="00DF1A78" w:rsidP="00B81992">
      <w:pPr>
        <w:spacing w:after="0" w:line="240" w:lineRule="auto"/>
        <w:rPr>
          <w:rFonts w:ascii="Verdana" w:hAnsi="Verdana" w:cs="Arial"/>
          <w:color w:val="000000" w:themeColor="text1"/>
          <w:sz w:val="20"/>
          <w:szCs w:val="20"/>
        </w:rPr>
      </w:pPr>
    </w:p>
    <w:p w14:paraId="37ADD2F8" w14:textId="34304632" w:rsidR="00755EB1" w:rsidRPr="00AA4227" w:rsidRDefault="6A484F67" w:rsidP="6A484F67">
      <w:pPr>
        <w:spacing w:after="0" w:line="240" w:lineRule="auto"/>
        <w:rPr>
          <w:rFonts w:ascii="Verdana" w:hAnsi="Verdana" w:cs="Arial"/>
          <w:i/>
          <w:iCs/>
          <w:sz w:val="20"/>
          <w:szCs w:val="20"/>
        </w:rPr>
      </w:pPr>
      <w:r w:rsidRPr="6A484F67">
        <w:rPr>
          <w:rFonts w:ascii="Verdana" w:hAnsi="Verdana" w:cs="Arial"/>
          <w:sz w:val="20"/>
          <w:szCs w:val="20"/>
        </w:rPr>
        <w:t xml:space="preserve">KCSIE 2022 states that </w:t>
      </w:r>
      <w:r w:rsidRPr="6A484F67">
        <w:rPr>
          <w:rFonts w:ascii="Verdana" w:hAnsi="Verdana" w:cs="Arial"/>
          <w:i/>
          <w:iCs/>
          <w:sz w:val="20"/>
          <w:szCs w:val="20"/>
        </w:rPr>
        <w:t>“It is essential that all victims are reassured that they are being taken seriously, regardless of how long it has taken them to come forward, and that they will be supported and kept safe ------It is important to explain that the law is in place to protect children rather than criminalise them, and this should be explained in a way that is not alarming or distressing them”</w:t>
      </w:r>
    </w:p>
    <w:p w14:paraId="118ACC4B" w14:textId="77777777" w:rsidR="00BE6748" w:rsidRPr="00FC001C" w:rsidRDefault="00BE6748" w:rsidP="00B81992">
      <w:pPr>
        <w:spacing w:after="0" w:line="240" w:lineRule="auto"/>
        <w:rPr>
          <w:rFonts w:ascii="Verdana" w:hAnsi="Verdana" w:cs="Arial"/>
          <w:strike/>
          <w:color w:val="FF0000"/>
          <w:sz w:val="20"/>
          <w:szCs w:val="20"/>
        </w:rPr>
      </w:pPr>
    </w:p>
    <w:p w14:paraId="075622B7" w14:textId="60D02456" w:rsidR="00B81992" w:rsidRPr="00FC001C" w:rsidRDefault="6A484F67" w:rsidP="6A484F67">
      <w:pPr>
        <w:spacing w:after="0" w:line="240" w:lineRule="auto"/>
        <w:rPr>
          <w:rFonts w:ascii="Verdana" w:hAnsi="Verdana" w:cs="Arial"/>
          <w:b/>
          <w:bCs/>
          <w:strike/>
          <w:color w:val="000000" w:themeColor="text1"/>
          <w:sz w:val="20"/>
          <w:szCs w:val="20"/>
        </w:rPr>
      </w:pPr>
      <w:r w:rsidRPr="6A484F67">
        <w:rPr>
          <w:rFonts w:ascii="Verdana" w:hAnsi="Verdana" w:cs="Arial"/>
          <w:b/>
          <w:bCs/>
          <w:sz w:val="20"/>
          <w:szCs w:val="20"/>
        </w:rPr>
        <w:t>Safety Plan</w:t>
      </w:r>
    </w:p>
    <w:p w14:paraId="0E7E7F34" w14:textId="77777777" w:rsidR="00B81992" w:rsidRPr="00BE6748" w:rsidRDefault="00B81992" w:rsidP="00B81992">
      <w:pPr>
        <w:spacing w:after="0" w:line="240" w:lineRule="auto"/>
        <w:rPr>
          <w:rFonts w:ascii="Verdana" w:hAnsi="Verdana" w:cs="Arial"/>
          <w:color w:val="000000" w:themeColor="text1"/>
          <w:sz w:val="20"/>
          <w:szCs w:val="20"/>
        </w:rPr>
      </w:pPr>
    </w:p>
    <w:p w14:paraId="25E2B4A0" w14:textId="050DFB3C"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Where there has been a report of physical or sexual violence the Designated Safeguarding Lead should make an immediate risk and needs assessment </w:t>
      </w:r>
      <w:r w:rsidRPr="6A484F67">
        <w:rPr>
          <w:rFonts w:ascii="Verdana" w:hAnsi="Verdana" w:cs="Arial"/>
          <w:sz w:val="20"/>
          <w:szCs w:val="20"/>
        </w:rPr>
        <w:t>and develop a safety plan.</w:t>
      </w:r>
    </w:p>
    <w:p w14:paraId="05382396" w14:textId="77777777" w:rsidR="00B81992" w:rsidRPr="00BE6748" w:rsidRDefault="00B81992" w:rsidP="00B81992">
      <w:pPr>
        <w:spacing w:after="0" w:line="240" w:lineRule="auto"/>
        <w:rPr>
          <w:rFonts w:ascii="Verdana" w:hAnsi="Verdana" w:cs="Arial"/>
          <w:color w:val="000000" w:themeColor="text1"/>
          <w:sz w:val="20"/>
          <w:szCs w:val="20"/>
        </w:rPr>
      </w:pPr>
    </w:p>
    <w:p w14:paraId="55B9F394" w14:textId="5FFBE3C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the allegation is of a verbal nature, then the need for a </w:t>
      </w:r>
      <w:r w:rsidRPr="6A484F67">
        <w:rPr>
          <w:rFonts w:ascii="Verdana" w:hAnsi="Verdana" w:cs="Arial"/>
          <w:sz w:val="20"/>
          <w:szCs w:val="20"/>
        </w:rPr>
        <w:t>safety plan</w:t>
      </w:r>
      <w:r w:rsidRPr="6A484F67">
        <w:rPr>
          <w:rFonts w:ascii="Verdana" w:hAnsi="Verdana" w:cs="Arial"/>
          <w:color w:val="FF0000"/>
          <w:sz w:val="20"/>
          <w:szCs w:val="20"/>
        </w:rPr>
        <w:t xml:space="preserve"> </w:t>
      </w:r>
      <w:r w:rsidRPr="6A484F67">
        <w:rPr>
          <w:rFonts w:ascii="Verdana" w:hAnsi="Verdana" w:cs="Arial"/>
          <w:color w:val="000000" w:themeColor="text1"/>
          <w:sz w:val="20"/>
          <w:szCs w:val="20"/>
        </w:rPr>
        <w:t>should be decided on a case by case basis.</w:t>
      </w:r>
    </w:p>
    <w:p w14:paraId="59C2568C" w14:textId="77777777" w:rsidR="00B81992" w:rsidRPr="00BE6748" w:rsidRDefault="00B81992" w:rsidP="00B81992">
      <w:pPr>
        <w:spacing w:after="0" w:line="240" w:lineRule="auto"/>
        <w:rPr>
          <w:rFonts w:ascii="Verdana" w:hAnsi="Verdana" w:cs="Arial"/>
          <w:color w:val="000000" w:themeColor="text1"/>
          <w:sz w:val="20"/>
          <w:szCs w:val="20"/>
        </w:rPr>
      </w:pPr>
    </w:p>
    <w:p w14:paraId="0F7F1446"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All decisions need to be carefully documented and these records kept securely by the Designated Safeguarding Lead.</w:t>
      </w:r>
    </w:p>
    <w:p w14:paraId="19398BFC" w14:textId="77777777" w:rsidR="00B81992" w:rsidRPr="00BE6748" w:rsidRDefault="00B81992" w:rsidP="00B81992">
      <w:pPr>
        <w:spacing w:after="0" w:line="240" w:lineRule="auto"/>
        <w:rPr>
          <w:rFonts w:ascii="Verdana" w:hAnsi="Verdana" w:cs="Arial"/>
          <w:color w:val="000000" w:themeColor="text1"/>
          <w:sz w:val="20"/>
          <w:szCs w:val="20"/>
        </w:rPr>
      </w:pPr>
    </w:p>
    <w:p w14:paraId="4FBC121F" w14:textId="77777777" w:rsidR="00B81992" w:rsidRPr="00BE6748"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D10055A" w14:textId="77777777" w:rsidR="00B81992" w:rsidRPr="00BE6748" w:rsidRDefault="00B81992" w:rsidP="00B81992">
      <w:pPr>
        <w:spacing w:after="0" w:line="240" w:lineRule="auto"/>
        <w:rPr>
          <w:rFonts w:ascii="Verdana" w:hAnsi="Verdana" w:cs="Arial"/>
          <w:color w:val="000000" w:themeColor="text1"/>
          <w:sz w:val="20"/>
          <w:szCs w:val="20"/>
        </w:rPr>
      </w:pPr>
    </w:p>
    <w:p w14:paraId="6AAA4295" w14:textId="5ED07213" w:rsidR="00B81992" w:rsidRPr="00FC001C" w:rsidRDefault="6A484F67" w:rsidP="00B81992">
      <w:pPr>
        <w:spacing w:after="0" w:line="240" w:lineRule="auto"/>
        <w:rPr>
          <w:rFonts w:ascii="Verdana" w:hAnsi="Verdana" w:cs="Arial"/>
          <w:color w:val="FF0000"/>
          <w:sz w:val="20"/>
          <w:szCs w:val="20"/>
        </w:rPr>
      </w:pPr>
      <w:r w:rsidRPr="6A484F67">
        <w:rPr>
          <w:rFonts w:ascii="Verdana" w:hAnsi="Verdana" w:cs="Arial"/>
          <w:color w:val="000000" w:themeColor="text1"/>
          <w:sz w:val="20"/>
          <w:szCs w:val="20"/>
        </w:rPr>
        <w:t xml:space="preserve">Other related issues and the wider context should be considered as part of the </w:t>
      </w:r>
      <w:r w:rsidRPr="6A484F67">
        <w:rPr>
          <w:rFonts w:ascii="Verdana" w:hAnsi="Verdana" w:cs="Arial"/>
          <w:sz w:val="20"/>
          <w:szCs w:val="20"/>
        </w:rPr>
        <w:t>safety plan.</w:t>
      </w:r>
    </w:p>
    <w:p w14:paraId="20C935C2" w14:textId="77777777" w:rsidR="00B81992" w:rsidRPr="00BE6748" w:rsidRDefault="00B81992" w:rsidP="00B81992">
      <w:pPr>
        <w:spacing w:after="0" w:line="240" w:lineRule="auto"/>
        <w:rPr>
          <w:rFonts w:ascii="Verdana" w:hAnsi="Verdana" w:cs="Arial"/>
          <w:color w:val="000000" w:themeColor="text1"/>
          <w:sz w:val="20"/>
          <w:szCs w:val="20"/>
        </w:rPr>
      </w:pPr>
    </w:p>
    <w:p w14:paraId="62200EF8" w14:textId="1A92E05B" w:rsidR="00B81992" w:rsidRPr="00BE6748" w:rsidRDefault="6A484F67" w:rsidP="00B81992">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Consideration about how best to support and protect the alleged perpetrator will also be considered </w:t>
      </w:r>
      <w:r w:rsidRPr="6A484F67">
        <w:rPr>
          <w:rFonts w:ascii="Verdana" w:hAnsi="Verdana" w:cs="Arial"/>
          <w:sz w:val="20"/>
          <w:szCs w:val="20"/>
        </w:rPr>
        <w:t>and a safety plan for them also needs to be in place.</w:t>
      </w:r>
      <w:r w:rsidRPr="6A484F67">
        <w:rPr>
          <w:rFonts w:ascii="Verdana" w:hAnsi="Verdana" w:cs="Arial"/>
          <w:color w:val="000000" w:themeColor="text1"/>
          <w:sz w:val="20"/>
          <w:szCs w:val="20"/>
        </w:rPr>
        <w:t xml:space="preserve"> Referrals where appropriate will be made to Early Help or Children’s Social Care (</w:t>
      </w:r>
      <w:r w:rsidRPr="6A484F67">
        <w:rPr>
          <w:rFonts w:ascii="Verdana" w:hAnsi="Verdana" w:cs="Arial"/>
          <w:sz w:val="20"/>
          <w:szCs w:val="20"/>
        </w:rPr>
        <w:t>MARU</w:t>
      </w:r>
      <w:r w:rsidRPr="6A484F67">
        <w:rPr>
          <w:rFonts w:ascii="Verdana" w:hAnsi="Verdana" w:cs="Arial"/>
          <w:color w:val="000000" w:themeColor="text1"/>
          <w:sz w:val="20"/>
          <w:szCs w:val="20"/>
        </w:rPr>
        <w:t>) through the Designated Safeguarding Lead.</w:t>
      </w:r>
    </w:p>
    <w:p w14:paraId="02EB227B" w14:textId="77777777" w:rsidR="00B81992" w:rsidRPr="00BE6748" w:rsidRDefault="00B81992" w:rsidP="00B81992">
      <w:pPr>
        <w:spacing w:after="0" w:line="240" w:lineRule="auto"/>
        <w:rPr>
          <w:rFonts w:ascii="Verdana" w:hAnsi="Verdana" w:cs="Arial"/>
          <w:color w:val="000000" w:themeColor="text1"/>
          <w:sz w:val="20"/>
          <w:szCs w:val="20"/>
        </w:rPr>
      </w:pPr>
    </w:p>
    <w:p w14:paraId="119668C2" w14:textId="7DD99568" w:rsidR="00B81992" w:rsidRDefault="6A484F67" w:rsidP="6A484F67">
      <w:pPr>
        <w:spacing w:after="0" w:line="240" w:lineRule="auto"/>
        <w:rPr>
          <w:rFonts w:ascii="Verdana" w:hAnsi="Verdana" w:cs="Arial"/>
          <w:color w:val="000000" w:themeColor="text1"/>
          <w:sz w:val="20"/>
          <w:szCs w:val="20"/>
        </w:rPr>
      </w:pPr>
      <w:r w:rsidRPr="6A484F67">
        <w:rPr>
          <w:rFonts w:ascii="Verdana" w:hAnsi="Verdana" w:cs="Arial"/>
          <w:color w:val="000000" w:themeColor="text1"/>
          <w:sz w:val="20"/>
          <w:szCs w:val="20"/>
        </w:rPr>
        <w:t xml:space="preserve">If it is considered necessary to involve the police, this will be done in parallel with a referral to children’s social care </w:t>
      </w:r>
      <w:r w:rsidRPr="6A484F67">
        <w:rPr>
          <w:rFonts w:ascii="Verdana" w:hAnsi="Verdana" w:cs="Arial"/>
          <w:sz w:val="20"/>
          <w:szCs w:val="20"/>
        </w:rPr>
        <w:t>as part of the safety plan.</w:t>
      </w:r>
    </w:p>
    <w:p w14:paraId="7837113E" w14:textId="739D7061" w:rsidR="00B717E5" w:rsidRDefault="00B717E5" w:rsidP="6A484F67">
      <w:pPr>
        <w:spacing w:after="0" w:line="240" w:lineRule="auto"/>
        <w:rPr>
          <w:rFonts w:ascii="Verdana" w:hAnsi="Verdana" w:cs="Arial"/>
          <w:color w:val="000000" w:themeColor="text1"/>
          <w:sz w:val="20"/>
          <w:szCs w:val="20"/>
        </w:rPr>
      </w:pPr>
    </w:p>
    <w:p w14:paraId="52EF40B8" w14:textId="77777777" w:rsidR="00B717E5" w:rsidRPr="00B717E5" w:rsidRDefault="6A484F67" w:rsidP="6A484F67">
      <w:pPr>
        <w:spacing w:after="0" w:line="240" w:lineRule="auto"/>
        <w:rPr>
          <w:rFonts w:ascii="Verdana" w:hAnsi="Verdana" w:cs="Arial"/>
          <w:sz w:val="20"/>
          <w:szCs w:val="20"/>
        </w:rPr>
      </w:pPr>
      <w:r w:rsidRPr="6A484F67">
        <w:rPr>
          <w:rFonts w:ascii="Verdana" w:hAnsi="Verdana" w:cs="Arial"/>
          <w:sz w:val="20"/>
          <w:szCs w:val="20"/>
        </w:rPr>
        <w:lastRenderedPageBreak/>
        <w:t>If the police wish to come into school as part of an investigation all children should have access to an ‘appropriate adult’ ‘</w:t>
      </w:r>
      <w:r w:rsidRPr="6A484F67">
        <w:rPr>
          <w:rFonts w:ascii="Verdana" w:hAnsi="Verdana" w:cs="Arial"/>
          <w:i/>
          <w:iCs/>
          <w:sz w:val="20"/>
          <w:szCs w:val="20"/>
        </w:rPr>
        <w:t xml:space="preserve">to support, advise and assist’. </w:t>
      </w:r>
      <w:r w:rsidRPr="6A484F67">
        <w:rPr>
          <w:rFonts w:ascii="Verdana" w:hAnsi="Verdana" w:cs="Arial"/>
          <w:sz w:val="20"/>
          <w:szCs w:val="20"/>
        </w:rPr>
        <w:t>This would normally be a parent but in specific circumstances could be a member of staff at the school.</w:t>
      </w:r>
    </w:p>
    <w:p w14:paraId="35D5ADA1" w14:textId="6172D593" w:rsidR="006A6544" w:rsidRDefault="006A6544" w:rsidP="00B81992">
      <w:pPr>
        <w:spacing w:after="0" w:line="240" w:lineRule="auto"/>
        <w:rPr>
          <w:rFonts w:ascii="Verdana" w:hAnsi="Verdana" w:cs="Arial"/>
          <w:color w:val="000000" w:themeColor="text1"/>
          <w:sz w:val="20"/>
          <w:szCs w:val="20"/>
        </w:rPr>
      </w:pPr>
    </w:p>
    <w:p w14:paraId="4665AF28" w14:textId="63882357" w:rsidR="006A6544" w:rsidRPr="009677A7" w:rsidRDefault="0014754C" w:rsidP="00B81992">
      <w:pPr>
        <w:spacing w:after="0" w:line="240" w:lineRule="auto"/>
      </w:pPr>
      <w:r w:rsidRPr="009677A7">
        <w:rPr>
          <w:rFonts w:ascii="Verdana" w:hAnsi="Verdana"/>
          <w:b/>
          <w:bCs/>
          <w:sz w:val="20"/>
          <w:szCs w:val="20"/>
        </w:rPr>
        <w:t>Follow up Actions - c</w:t>
      </w:r>
      <w:r w:rsidR="006A6544" w:rsidRPr="009677A7">
        <w:rPr>
          <w:rFonts w:ascii="Verdana" w:hAnsi="Verdana"/>
          <w:b/>
          <w:bCs/>
          <w:sz w:val="20"/>
          <w:szCs w:val="20"/>
        </w:rPr>
        <w:t>hildren sharing a classroom:</w:t>
      </w:r>
      <w:r w:rsidR="006A6544" w:rsidRPr="009677A7">
        <w:t xml:space="preserve"> </w:t>
      </w:r>
    </w:p>
    <w:p w14:paraId="2626CC06" w14:textId="77777777" w:rsidR="006A6544" w:rsidRPr="009677A7" w:rsidRDefault="006A6544" w:rsidP="00B81992">
      <w:pPr>
        <w:spacing w:after="0" w:line="240" w:lineRule="auto"/>
      </w:pPr>
    </w:p>
    <w:p w14:paraId="1CDBF80C" w14:textId="7544EE45" w:rsidR="006A6544" w:rsidRPr="009677A7" w:rsidRDefault="006A6544" w:rsidP="00B81992">
      <w:pPr>
        <w:spacing w:after="0" w:line="240" w:lineRule="auto"/>
      </w:pPr>
      <w:r w:rsidRPr="009677A7">
        <w:rPr>
          <w:rFonts w:ascii="Verdana" w:hAnsi="Verdana"/>
          <w:sz w:val="20"/>
          <w:szCs w:val="20"/>
        </w:rPr>
        <w:t>Whilst the school establishes the facts of the case and starts the process of liaising with children’s social care and the police:</w:t>
      </w:r>
      <w:r w:rsidRPr="009677A7">
        <w:t xml:space="preserve"> </w:t>
      </w:r>
    </w:p>
    <w:p w14:paraId="300F9C46" w14:textId="6C0DDE16" w:rsidR="006A6544" w:rsidRPr="009677A7" w:rsidRDefault="006A6544" w:rsidP="00B81992">
      <w:pPr>
        <w:spacing w:after="0" w:line="240" w:lineRule="auto"/>
        <w:rPr>
          <w:rFonts w:ascii="Verdana" w:hAnsi="Verdana"/>
          <w:sz w:val="20"/>
          <w:szCs w:val="20"/>
        </w:rPr>
      </w:pPr>
    </w:p>
    <w:p w14:paraId="7B212B5D" w14:textId="2B532EAC" w:rsidR="006A6544" w:rsidRPr="00800B05" w:rsidRDefault="006A6544" w:rsidP="00800B05">
      <w:pPr>
        <w:pStyle w:val="ListParagraph"/>
        <w:numPr>
          <w:ilvl w:val="0"/>
          <w:numId w:val="2"/>
        </w:numPr>
        <w:spacing w:after="0" w:line="240" w:lineRule="auto"/>
        <w:rPr>
          <w:rFonts w:ascii="Verdana" w:hAnsi="Verdana" w:cs="Arial"/>
          <w:sz w:val="20"/>
          <w:szCs w:val="20"/>
        </w:rPr>
      </w:pPr>
      <w:r w:rsidRPr="00800B05">
        <w:rPr>
          <w:rFonts w:ascii="Verdana" w:hAnsi="Verdana" w:cs="Arial"/>
          <w:sz w:val="20"/>
          <w:szCs w:val="20"/>
        </w:rPr>
        <w:t>We will consider how best to keep the victim and alleged perpetrator a reasonable distance apart on school premises and on transport to and from the school.</w:t>
      </w:r>
      <w:r w:rsidR="00982EFE" w:rsidRPr="00800B05">
        <w:rPr>
          <w:rFonts w:ascii="Verdana" w:hAnsi="Verdana" w:cs="Arial"/>
          <w:sz w:val="20"/>
          <w:szCs w:val="20"/>
        </w:rPr>
        <w:t xml:space="preserve"> This is likely to include removing the alleged perpetrator</w:t>
      </w:r>
      <w:r w:rsidR="0014754C" w:rsidRPr="00800B05">
        <w:rPr>
          <w:rFonts w:ascii="Verdana" w:hAnsi="Verdana" w:cs="Arial"/>
          <w:sz w:val="20"/>
          <w:szCs w:val="20"/>
        </w:rPr>
        <w:t xml:space="preserve"> from any classes</w:t>
      </w:r>
      <w:r w:rsidR="00982EFE" w:rsidRPr="00800B05">
        <w:rPr>
          <w:rFonts w:ascii="Verdana" w:hAnsi="Verdana" w:cs="Arial"/>
          <w:sz w:val="20"/>
          <w:szCs w:val="20"/>
        </w:rPr>
        <w:t xml:space="preserve"> they share with the victim.</w:t>
      </w:r>
    </w:p>
    <w:p w14:paraId="0DC71850" w14:textId="3D3025A6" w:rsidR="006A6544" w:rsidRPr="009677A7" w:rsidRDefault="006A6544" w:rsidP="00B81992">
      <w:pPr>
        <w:spacing w:after="0" w:line="240" w:lineRule="auto"/>
        <w:rPr>
          <w:rFonts w:ascii="Verdana" w:hAnsi="Verdana"/>
          <w:sz w:val="20"/>
          <w:szCs w:val="20"/>
        </w:rPr>
      </w:pPr>
      <w:r w:rsidRPr="009677A7">
        <w:rPr>
          <w:rFonts w:ascii="Verdana" w:hAnsi="Verdana"/>
          <w:sz w:val="20"/>
          <w:szCs w:val="20"/>
        </w:rPr>
        <w:t xml:space="preserve"> </w:t>
      </w:r>
    </w:p>
    <w:p w14:paraId="0D784B50" w14:textId="73306518" w:rsidR="006A6544" w:rsidRPr="006A6544" w:rsidRDefault="006A6544" w:rsidP="00B81992">
      <w:pPr>
        <w:spacing w:after="0" w:line="240" w:lineRule="auto"/>
        <w:rPr>
          <w:rFonts w:ascii="Verdana" w:hAnsi="Verdana" w:cs="Arial"/>
          <w:color w:val="FF0000"/>
          <w:sz w:val="20"/>
          <w:szCs w:val="20"/>
        </w:rPr>
      </w:pPr>
      <w:r w:rsidRPr="009677A7">
        <w:rPr>
          <w:rFonts w:ascii="Verdana" w:hAnsi="Verdana"/>
          <w:sz w:val="20"/>
          <w:szCs w:val="20"/>
        </w:rPr>
        <w:t>These actions are in the best interests of both children and should not be perceived to be a judgment on the guilt of the alleged perpetrator</w:t>
      </w:r>
      <w:r w:rsidRPr="006A6544">
        <w:rPr>
          <w:rFonts w:ascii="Verdana" w:hAnsi="Verdana"/>
          <w:color w:val="FF0000"/>
          <w:sz w:val="20"/>
          <w:szCs w:val="20"/>
        </w:rPr>
        <w:t>.</w:t>
      </w:r>
    </w:p>
    <w:p w14:paraId="22538BD6" w14:textId="11190172" w:rsidR="006E491C" w:rsidRDefault="006E491C">
      <w:pPr>
        <w:spacing w:after="0" w:line="240" w:lineRule="auto"/>
        <w:rPr>
          <w:rFonts w:ascii="Verdana" w:hAnsi="Verdana" w:cs="Arial"/>
          <w:b/>
          <w:color w:val="000000" w:themeColor="text1"/>
          <w:sz w:val="20"/>
          <w:szCs w:val="20"/>
        </w:rPr>
      </w:pPr>
    </w:p>
    <w:p w14:paraId="1D004364" w14:textId="6436B891" w:rsidR="00B81992" w:rsidRPr="00BE6748" w:rsidRDefault="00AE152A"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Manage Internally</w:t>
      </w:r>
    </w:p>
    <w:p w14:paraId="2E26042F" w14:textId="77777777" w:rsidR="00B81992" w:rsidRPr="00BE6748" w:rsidRDefault="00B81992" w:rsidP="00B81992">
      <w:pPr>
        <w:spacing w:after="0" w:line="240" w:lineRule="auto"/>
        <w:rPr>
          <w:rFonts w:ascii="Verdana" w:hAnsi="Verdana" w:cs="Arial"/>
          <w:color w:val="000000" w:themeColor="text1"/>
          <w:sz w:val="20"/>
          <w:szCs w:val="20"/>
        </w:rPr>
      </w:pPr>
    </w:p>
    <w:p w14:paraId="037B430A" w14:textId="38FB9A9F" w:rsidR="00B81992" w:rsidRPr="009677A7" w:rsidRDefault="00B81992" w:rsidP="00B81992">
      <w:pPr>
        <w:spacing w:after="0" w:line="240" w:lineRule="auto"/>
        <w:rPr>
          <w:rFonts w:ascii="Verdana" w:hAnsi="Verdana" w:cs="Arial"/>
          <w:sz w:val="20"/>
          <w:szCs w:val="20"/>
        </w:rPr>
      </w:pPr>
      <w:r w:rsidRPr="00BE6748">
        <w:rPr>
          <w:rFonts w:ascii="Verdana" w:hAnsi="Verdana" w:cs="Arial"/>
          <w:color w:val="000000" w:themeColor="text1"/>
          <w:sz w:val="20"/>
          <w:szCs w:val="20"/>
        </w:rPr>
        <w:t xml:space="preserve">In some cases, the Designated Safeguarding Lead may make the decision that this is a one-off incident with no significant harm to the child and deal with it internally. The behaviour and bullying policy may be referred to in </w:t>
      </w:r>
      <w:r w:rsidR="00AE152A" w:rsidRPr="00BE6748">
        <w:rPr>
          <w:rFonts w:ascii="Verdana" w:hAnsi="Verdana" w:cs="Arial"/>
          <w:color w:val="000000" w:themeColor="text1"/>
          <w:sz w:val="20"/>
          <w:szCs w:val="20"/>
        </w:rPr>
        <w:t>these incidents</w:t>
      </w:r>
      <w:r w:rsidRPr="00982EFE">
        <w:rPr>
          <w:rFonts w:ascii="Verdana" w:hAnsi="Verdana" w:cs="Arial"/>
          <w:color w:val="FF0000"/>
          <w:sz w:val="20"/>
          <w:szCs w:val="20"/>
        </w:rPr>
        <w:t xml:space="preserve">. </w:t>
      </w:r>
      <w:r w:rsidR="00982EFE" w:rsidRPr="009677A7">
        <w:rPr>
          <w:rFonts w:ascii="Verdana" w:hAnsi="Verdana" w:cs="Arial"/>
          <w:sz w:val="20"/>
          <w:szCs w:val="20"/>
        </w:rPr>
        <w:t>All decisions as well as the alleged incident should be clearly recorded.</w:t>
      </w:r>
    </w:p>
    <w:p w14:paraId="2AC78072" w14:textId="368BFF73" w:rsidR="00B81992" w:rsidRPr="00982EFE" w:rsidRDefault="00B81992" w:rsidP="00B81992">
      <w:pPr>
        <w:spacing w:after="0" w:line="240" w:lineRule="auto"/>
        <w:rPr>
          <w:rFonts w:ascii="Verdana" w:hAnsi="Verdana" w:cs="Arial"/>
          <w:color w:val="FF0000"/>
          <w:sz w:val="20"/>
          <w:szCs w:val="20"/>
        </w:rPr>
      </w:pPr>
    </w:p>
    <w:p w14:paraId="42975687" w14:textId="03AE6DF4" w:rsidR="00B81992" w:rsidRPr="00BE6748" w:rsidRDefault="00B81992" w:rsidP="00B81992">
      <w:pPr>
        <w:spacing w:after="0" w:line="240" w:lineRule="auto"/>
        <w:rPr>
          <w:rFonts w:ascii="Verdana" w:hAnsi="Verdana" w:cs="Arial"/>
          <w:b/>
          <w:color w:val="000000" w:themeColor="text1"/>
          <w:sz w:val="20"/>
          <w:szCs w:val="20"/>
        </w:rPr>
      </w:pPr>
      <w:r w:rsidRPr="00BE6748">
        <w:rPr>
          <w:rFonts w:ascii="Verdana" w:hAnsi="Verdana" w:cs="Arial"/>
          <w:b/>
          <w:color w:val="000000" w:themeColor="text1"/>
          <w:sz w:val="20"/>
          <w:szCs w:val="20"/>
        </w:rPr>
        <w:t>Support fo</w:t>
      </w:r>
      <w:r w:rsidR="00AE152A" w:rsidRPr="00BE6748">
        <w:rPr>
          <w:rFonts w:ascii="Verdana" w:hAnsi="Verdana" w:cs="Arial"/>
          <w:b/>
          <w:color w:val="000000" w:themeColor="text1"/>
          <w:sz w:val="20"/>
          <w:szCs w:val="20"/>
        </w:rPr>
        <w:t>r Children</w:t>
      </w:r>
    </w:p>
    <w:p w14:paraId="42DF4CF6" w14:textId="77777777" w:rsidR="00B81992" w:rsidRPr="00BE6748" w:rsidRDefault="00B81992" w:rsidP="00B81992">
      <w:pPr>
        <w:spacing w:after="0" w:line="240" w:lineRule="auto"/>
        <w:rPr>
          <w:rFonts w:ascii="Verdana" w:hAnsi="Verdana" w:cs="Arial"/>
          <w:color w:val="000000" w:themeColor="text1"/>
          <w:sz w:val="20"/>
          <w:szCs w:val="20"/>
        </w:rPr>
      </w:pPr>
    </w:p>
    <w:p w14:paraId="0B9863FE" w14:textId="32D5AEAB" w:rsidR="00B81992" w:rsidRDefault="00B81992" w:rsidP="00B81992">
      <w:pPr>
        <w:spacing w:after="0" w:line="240" w:lineRule="auto"/>
        <w:rPr>
          <w:rFonts w:ascii="Verdana" w:hAnsi="Verdana" w:cs="Arial"/>
          <w:color w:val="000000" w:themeColor="text1"/>
          <w:sz w:val="20"/>
          <w:szCs w:val="20"/>
        </w:rPr>
      </w:pPr>
      <w:r w:rsidRPr="00BE6748">
        <w:rPr>
          <w:rFonts w:ascii="Verdana" w:hAnsi="Verdana" w:cs="Arial"/>
          <w:color w:val="000000" w:themeColor="text1"/>
          <w:sz w:val="20"/>
          <w:szCs w:val="20"/>
        </w:rPr>
        <w:t>The age and developmental stage of the alleged victim need to be considered and th</w:t>
      </w:r>
      <w:r w:rsidR="00AE152A" w:rsidRPr="00BE6748">
        <w:rPr>
          <w:rFonts w:ascii="Verdana" w:hAnsi="Verdana" w:cs="Arial"/>
          <w:color w:val="000000" w:themeColor="text1"/>
          <w:sz w:val="20"/>
          <w:szCs w:val="20"/>
        </w:rPr>
        <w:t>e risk of any further harm. It i</w:t>
      </w:r>
      <w:r w:rsidRPr="00BE6748">
        <w:rPr>
          <w:rFonts w:ascii="Verdana" w:hAnsi="Verdana" w:cs="Arial"/>
          <w:color w:val="000000" w:themeColor="text1"/>
          <w:sz w:val="20"/>
          <w:szCs w:val="20"/>
        </w:rPr>
        <w:t xml:space="preserve">s likely that a power imbalance may have been created between the victim and the alleged perpetrator. </w:t>
      </w:r>
    </w:p>
    <w:p w14:paraId="4A9A9F67" w14:textId="28E1FE9F" w:rsidR="006A6544" w:rsidRDefault="006A6544" w:rsidP="00B81992">
      <w:pPr>
        <w:spacing w:after="0" w:line="240" w:lineRule="auto"/>
        <w:rPr>
          <w:rFonts w:ascii="Verdana" w:hAnsi="Verdana" w:cs="Arial"/>
          <w:color w:val="000000" w:themeColor="text1"/>
          <w:sz w:val="20"/>
          <w:szCs w:val="20"/>
        </w:rPr>
      </w:pPr>
    </w:p>
    <w:p w14:paraId="39F8FEA3" w14:textId="133030CE" w:rsidR="00B81992" w:rsidRPr="009677A7" w:rsidRDefault="6A484F67" w:rsidP="007C1D77">
      <w:pPr>
        <w:spacing w:after="0" w:line="240" w:lineRule="auto"/>
        <w:rPr>
          <w:rFonts w:ascii="Verdana" w:hAnsi="Verdana"/>
          <w:sz w:val="20"/>
          <w:szCs w:val="20"/>
        </w:rPr>
      </w:pPr>
      <w:r w:rsidRPr="6A484F67">
        <w:rPr>
          <w:rFonts w:ascii="Verdana" w:hAnsi="Verdana"/>
          <w:sz w:val="20"/>
          <w:szCs w:val="20"/>
        </w:rPr>
        <w:t>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w:t>
      </w:r>
      <w:r w:rsidRPr="6A484F67">
        <w:rPr>
          <w:rFonts w:ascii="Verdana" w:hAnsi="Verdana"/>
          <w:color w:val="FF0000"/>
          <w:sz w:val="20"/>
          <w:szCs w:val="20"/>
        </w:rPr>
        <w:t xml:space="preserve"> </w:t>
      </w:r>
      <w:r w:rsidRPr="6A484F67">
        <w:rPr>
          <w:rFonts w:ascii="Verdana" w:hAnsi="Verdana"/>
          <w:sz w:val="20"/>
          <w:szCs w:val="20"/>
        </w:rPr>
        <w:t xml:space="preserve">will support this move. </w:t>
      </w:r>
    </w:p>
    <w:p w14:paraId="1F0CFE60" w14:textId="50876AF6" w:rsidR="006A6544" w:rsidRPr="009677A7" w:rsidRDefault="006A6544" w:rsidP="007C1D77">
      <w:pPr>
        <w:spacing w:after="0" w:line="240" w:lineRule="auto"/>
        <w:rPr>
          <w:rFonts w:ascii="Verdana" w:hAnsi="Verdana"/>
          <w:sz w:val="20"/>
          <w:szCs w:val="20"/>
        </w:rPr>
      </w:pPr>
    </w:p>
    <w:p w14:paraId="31C532D5" w14:textId="40D22D73" w:rsidR="006A6544" w:rsidRPr="009677A7" w:rsidRDefault="006A6544" w:rsidP="007C1D77">
      <w:pPr>
        <w:spacing w:after="0" w:line="240" w:lineRule="auto"/>
        <w:rPr>
          <w:rFonts w:ascii="Verdana" w:hAnsi="Verdana"/>
          <w:sz w:val="20"/>
          <w:szCs w:val="20"/>
        </w:rPr>
      </w:pPr>
      <w:r w:rsidRPr="009677A7">
        <w:rPr>
          <w:rFonts w:ascii="Verdana" w:hAnsi="Verdana"/>
          <w:sz w:val="20"/>
          <w:szCs w:val="20"/>
        </w:rPr>
        <w:t>If the offence is of a sexual nature there may be a criminal investigation and guidance about the schools’ response to both the victim and the perpetrator would be considered in discussion with the local authority and police.</w:t>
      </w:r>
    </w:p>
    <w:p w14:paraId="5A26701D" w14:textId="77777777" w:rsidR="004E14EE" w:rsidRPr="009677A7" w:rsidRDefault="004E14EE" w:rsidP="007C1D77">
      <w:pPr>
        <w:spacing w:after="0" w:line="240" w:lineRule="auto"/>
        <w:rPr>
          <w:rFonts w:ascii="Verdana" w:hAnsi="Verdana"/>
          <w:sz w:val="20"/>
          <w:szCs w:val="20"/>
        </w:rPr>
      </w:pPr>
    </w:p>
    <w:p w14:paraId="688652CD" w14:textId="312695EA" w:rsidR="00B81992" w:rsidRDefault="006A6544" w:rsidP="004E14EE">
      <w:pPr>
        <w:spacing w:after="0" w:line="240" w:lineRule="auto"/>
        <w:rPr>
          <w:rFonts w:ascii="Verdana" w:hAnsi="Verdana"/>
          <w:sz w:val="20"/>
          <w:szCs w:val="20"/>
        </w:rPr>
      </w:pPr>
      <w:r w:rsidRPr="009677A7">
        <w:rPr>
          <w:rFonts w:ascii="Verdana" w:hAnsi="Verdana"/>
          <w:sz w:val="20"/>
          <w:szCs w:val="20"/>
        </w:rPr>
        <w:t xml:space="preserve">Where the alleged perpetrator is going to remain at the school, the principle would be to </w:t>
      </w:r>
      <w:r w:rsidR="004E14EE" w:rsidRPr="009677A7">
        <w:rPr>
          <w:rFonts w:ascii="Verdana" w:hAnsi="Verdana"/>
          <w:sz w:val="20"/>
          <w:szCs w:val="20"/>
        </w:rPr>
        <w:t xml:space="preserve">undertake a further risk assessment to consider whether there is a need to </w:t>
      </w:r>
      <w:r w:rsidRPr="009677A7">
        <w:rPr>
          <w:rFonts w:ascii="Verdana" w:hAnsi="Verdana"/>
          <w:sz w:val="20"/>
          <w:szCs w:val="20"/>
        </w:rPr>
        <w:t>continue keeping the victim and perpetrator in separate classes and continue to consider the most appropriate way to manage potential contact on school premises</w:t>
      </w:r>
      <w:r w:rsidR="004E14EE" w:rsidRPr="009677A7">
        <w:rPr>
          <w:rFonts w:ascii="Verdana" w:hAnsi="Verdana"/>
          <w:sz w:val="20"/>
          <w:szCs w:val="20"/>
        </w:rPr>
        <w:t xml:space="preserve"> a</w:t>
      </w:r>
      <w:r w:rsidRPr="009677A7">
        <w:rPr>
          <w:rFonts w:ascii="Verdana" w:hAnsi="Verdana"/>
          <w:sz w:val="20"/>
          <w:szCs w:val="20"/>
        </w:rPr>
        <w:t xml:space="preserve">nd transport. The nature of the conviction or caution and wishes of the victim will be especially important in determining how to proceed in such cases. </w:t>
      </w:r>
    </w:p>
    <w:p w14:paraId="28ED9EDD" w14:textId="4EABD1FA" w:rsidR="003D1995" w:rsidRPr="00B717E5" w:rsidRDefault="00800B05" w:rsidP="003D1995">
      <w:pPr>
        <w:rPr>
          <w:rFonts w:ascii="Verdana" w:hAnsi="Verdana"/>
          <w:b/>
          <w:bCs/>
          <w:sz w:val="20"/>
          <w:szCs w:val="20"/>
          <w:lang w:val="en"/>
        </w:rPr>
      </w:pPr>
      <w:r w:rsidRPr="00B717E5">
        <w:rPr>
          <w:rFonts w:ascii="Verdana" w:hAnsi="Verdana"/>
          <w:b/>
          <w:bCs/>
          <w:sz w:val="20"/>
          <w:szCs w:val="20"/>
          <w:lang w:val="en"/>
        </w:rPr>
        <w:t>Recommended Resources</w:t>
      </w:r>
    </w:p>
    <w:p w14:paraId="667345AE" w14:textId="4DC299F9" w:rsidR="003D1995" w:rsidRPr="00B717E5" w:rsidRDefault="003D1995" w:rsidP="004E14EE">
      <w:pPr>
        <w:spacing w:after="0" w:line="240" w:lineRule="auto"/>
        <w:rPr>
          <w:rFonts w:ascii="Verdana" w:hAnsi="Verdana"/>
          <w:sz w:val="20"/>
          <w:szCs w:val="20"/>
        </w:rPr>
      </w:pPr>
      <w:r w:rsidRPr="00B717E5">
        <w:rPr>
          <w:rFonts w:ascii="Verdana" w:hAnsi="Verdana"/>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3D99D4BA" w14:textId="77777777" w:rsidR="00800B05" w:rsidRPr="00B717E5" w:rsidRDefault="00800B05" w:rsidP="004E14EE">
      <w:pPr>
        <w:spacing w:after="0" w:line="240" w:lineRule="auto"/>
        <w:rPr>
          <w:rFonts w:ascii="Verdana" w:hAnsi="Verdana"/>
          <w:sz w:val="20"/>
          <w:szCs w:val="20"/>
        </w:rPr>
      </w:pPr>
    </w:p>
    <w:p w14:paraId="4A4DCB48" w14:textId="73FD811C" w:rsidR="003D1995" w:rsidRPr="003D1995" w:rsidRDefault="00800B05" w:rsidP="00800B05">
      <w:pPr>
        <w:rPr>
          <w:rFonts w:ascii="Verdana" w:hAnsi="Verdana"/>
          <w:color w:val="FF0000"/>
          <w:sz w:val="20"/>
          <w:szCs w:val="20"/>
        </w:rPr>
      </w:pPr>
      <w:r w:rsidRPr="00B717E5">
        <w:rPr>
          <w:rFonts w:ascii="Verdana" w:hAnsi="Verdana"/>
          <w:sz w:val="20"/>
          <w:szCs w:val="20"/>
        </w:rPr>
        <w:t>Useful guidance/advice includes</w:t>
      </w:r>
      <w:r w:rsidRPr="003D1995">
        <w:rPr>
          <w:rFonts w:ascii="Verdana" w:hAnsi="Verdana"/>
          <w:color w:val="FF0000"/>
          <w:sz w:val="20"/>
          <w:szCs w:val="20"/>
        </w:rPr>
        <w:t xml:space="preserve">: </w:t>
      </w:r>
    </w:p>
    <w:p w14:paraId="4AF5A3D6" w14:textId="284AA12C" w:rsidR="003D1995" w:rsidRPr="00800B05" w:rsidRDefault="00D11775" w:rsidP="6A484F67">
      <w:pPr>
        <w:pStyle w:val="ListParagraph"/>
        <w:numPr>
          <w:ilvl w:val="0"/>
          <w:numId w:val="2"/>
        </w:numPr>
        <w:spacing w:after="0" w:line="240" w:lineRule="auto"/>
        <w:rPr>
          <w:rFonts w:ascii="Verdana" w:hAnsi="Verdana" w:cs="Arial"/>
          <w:color w:val="000000" w:themeColor="text1"/>
          <w:sz w:val="20"/>
          <w:szCs w:val="20"/>
        </w:rPr>
      </w:pPr>
      <w:hyperlink r:id="rId17">
        <w:r w:rsidR="6A484F67" w:rsidRPr="6A484F67">
          <w:rPr>
            <w:rStyle w:val="Hyperlink"/>
            <w:rFonts w:ascii="Verdana" w:hAnsi="Verdana" w:cs="Arial"/>
            <w:sz w:val="20"/>
            <w:szCs w:val="20"/>
          </w:rPr>
          <w:t>Keeping children safe in education</w:t>
        </w:r>
      </w:hyperlink>
      <w:r w:rsidR="6A484F67" w:rsidRPr="6A484F67">
        <w:rPr>
          <w:rStyle w:val="Hyperlink"/>
          <w:rFonts w:ascii="Verdana" w:hAnsi="Verdana" w:cs="Arial"/>
          <w:sz w:val="20"/>
          <w:szCs w:val="20"/>
        </w:rPr>
        <w:t xml:space="preserve"> </w:t>
      </w:r>
      <w:r w:rsidR="6A484F67" w:rsidRPr="6A484F67">
        <w:rPr>
          <w:rStyle w:val="Hyperlink"/>
          <w:rFonts w:ascii="Verdana" w:hAnsi="Verdana" w:cs="Arial"/>
          <w:color w:val="auto"/>
          <w:sz w:val="20"/>
          <w:szCs w:val="20"/>
        </w:rPr>
        <w:t>2022</w:t>
      </w:r>
      <w:r w:rsidR="6A484F67" w:rsidRPr="6A484F67">
        <w:rPr>
          <w:rFonts w:ascii="Verdana" w:hAnsi="Verdana" w:cs="Arial"/>
          <w:sz w:val="20"/>
          <w:szCs w:val="20"/>
        </w:rPr>
        <w:t xml:space="preserve"> (statutory guidance for schools and colleges) This includes a list of support for schools and colleges in Part Five .under Paragraph 465</w:t>
      </w:r>
    </w:p>
    <w:p w14:paraId="760EE55C" w14:textId="77777777" w:rsidR="003D1995" w:rsidRPr="003D1995" w:rsidRDefault="003D1995" w:rsidP="00800B05">
      <w:pPr>
        <w:tabs>
          <w:tab w:val="left" w:pos="1134"/>
        </w:tabs>
        <w:spacing w:after="0" w:line="240" w:lineRule="auto"/>
        <w:ind w:left="851" w:hanging="284"/>
        <w:rPr>
          <w:rFonts w:ascii="Verdana" w:hAnsi="Verdana"/>
          <w:color w:val="FF0000"/>
          <w:sz w:val="20"/>
          <w:szCs w:val="20"/>
        </w:rPr>
      </w:pPr>
    </w:p>
    <w:p w14:paraId="537ACD51" w14:textId="5B670DC9" w:rsidR="007B7481" w:rsidRDefault="00D11775" w:rsidP="007B7481">
      <w:pPr>
        <w:pStyle w:val="ListParagraph"/>
        <w:numPr>
          <w:ilvl w:val="0"/>
          <w:numId w:val="2"/>
        </w:numPr>
        <w:spacing w:after="0" w:line="240" w:lineRule="auto"/>
        <w:rPr>
          <w:rFonts w:ascii="Verdana" w:hAnsi="Verdana" w:cs="Arial"/>
          <w:color w:val="FF0000"/>
          <w:sz w:val="20"/>
          <w:szCs w:val="20"/>
        </w:rPr>
      </w:pPr>
      <w:hyperlink r:id="rId18" w:history="1">
        <w:r w:rsidR="003D1995" w:rsidRPr="00733BE8">
          <w:rPr>
            <w:rStyle w:val="Hyperlink"/>
            <w:rFonts w:ascii="Verdana" w:hAnsi="Verdana" w:cs="Arial"/>
            <w:sz w:val="20"/>
            <w:szCs w:val="20"/>
          </w:rPr>
          <w:t>Sexual violence and sexual harassment between children in schools and colleges</w:t>
        </w:r>
      </w:hyperlink>
      <w:r w:rsidR="00DF6B37">
        <w:rPr>
          <w:rFonts w:ascii="Verdana" w:hAnsi="Verdana" w:cs="Arial"/>
          <w:color w:val="FF0000"/>
          <w:sz w:val="20"/>
          <w:szCs w:val="20"/>
        </w:rPr>
        <w:t xml:space="preserve"> </w:t>
      </w:r>
      <w:r w:rsidR="00DF6B37" w:rsidRPr="00B717E5">
        <w:rPr>
          <w:rFonts w:ascii="Verdana" w:hAnsi="Verdana" w:cs="Arial"/>
          <w:sz w:val="20"/>
          <w:szCs w:val="20"/>
        </w:rPr>
        <w:t>(</w:t>
      </w:r>
      <w:r w:rsidR="00FD3B64" w:rsidRPr="00B717E5">
        <w:rPr>
          <w:rFonts w:ascii="Verdana" w:hAnsi="Verdana" w:cs="Arial"/>
          <w:sz w:val="20"/>
          <w:szCs w:val="20"/>
        </w:rPr>
        <w:t>guidance</w:t>
      </w:r>
      <w:r w:rsidR="00DF6B37" w:rsidRPr="00B717E5">
        <w:rPr>
          <w:rFonts w:ascii="Verdana" w:hAnsi="Verdana" w:cs="Arial"/>
          <w:sz w:val="20"/>
          <w:szCs w:val="20"/>
        </w:rPr>
        <w:t xml:space="preserve"> for schools)</w:t>
      </w:r>
    </w:p>
    <w:p w14:paraId="32FA3534" w14:textId="712D21A2" w:rsidR="007B7481" w:rsidRPr="007B7481" w:rsidRDefault="007B7481" w:rsidP="007B7481">
      <w:pPr>
        <w:spacing w:after="0" w:line="240" w:lineRule="auto"/>
        <w:rPr>
          <w:rFonts w:ascii="Verdana" w:hAnsi="Verdana" w:cs="Arial"/>
          <w:color w:val="FF0000"/>
          <w:sz w:val="20"/>
          <w:szCs w:val="20"/>
        </w:rPr>
      </w:pPr>
    </w:p>
    <w:p w14:paraId="71191559" w14:textId="77777777" w:rsidR="007B7481" w:rsidRPr="00800B05" w:rsidRDefault="00D11775" w:rsidP="007B7481">
      <w:pPr>
        <w:pStyle w:val="ListParagraph"/>
        <w:numPr>
          <w:ilvl w:val="0"/>
          <w:numId w:val="2"/>
        </w:numPr>
        <w:spacing w:after="0" w:line="240" w:lineRule="auto"/>
        <w:rPr>
          <w:rFonts w:ascii="Verdana" w:hAnsi="Verdana" w:cs="Arial"/>
          <w:color w:val="FF0000"/>
          <w:sz w:val="20"/>
          <w:szCs w:val="20"/>
        </w:rPr>
      </w:pPr>
      <w:hyperlink r:id="rId19" w:history="1">
        <w:r w:rsidR="007B7481" w:rsidRPr="007B7481">
          <w:rPr>
            <w:rStyle w:val="Hyperlink"/>
            <w:rFonts w:ascii="Verdana" w:hAnsi="Verdana" w:cs="Arial"/>
            <w:sz w:val="20"/>
            <w:szCs w:val="20"/>
          </w:rPr>
          <w:t>Teaching about relationships sex and health</w:t>
        </w:r>
      </w:hyperlink>
      <w:r w:rsidR="007B7481" w:rsidRPr="00800B05">
        <w:rPr>
          <w:rFonts w:ascii="Verdana" w:hAnsi="Verdana" w:cs="Arial"/>
          <w:color w:val="FF0000"/>
          <w:sz w:val="20"/>
          <w:szCs w:val="20"/>
        </w:rPr>
        <w:t xml:space="preserve"> </w:t>
      </w:r>
      <w:r w:rsidR="007B7481" w:rsidRPr="00B717E5">
        <w:rPr>
          <w:rFonts w:ascii="Verdana" w:hAnsi="Verdana" w:cs="Arial"/>
          <w:sz w:val="20"/>
          <w:szCs w:val="20"/>
        </w:rPr>
        <w:t xml:space="preserve">(guidance for schools) </w:t>
      </w:r>
    </w:p>
    <w:p w14:paraId="568AED3A" w14:textId="0D142D42" w:rsidR="003D1995" w:rsidRPr="007B7481" w:rsidRDefault="003D1995" w:rsidP="007B7481">
      <w:pPr>
        <w:pStyle w:val="ListParagraph"/>
        <w:spacing w:after="0" w:line="240" w:lineRule="auto"/>
        <w:rPr>
          <w:rFonts w:ascii="Verdana" w:hAnsi="Verdana" w:cs="Arial"/>
          <w:color w:val="FF0000"/>
          <w:sz w:val="20"/>
          <w:szCs w:val="20"/>
        </w:rPr>
      </w:pPr>
    </w:p>
    <w:p w14:paraId="3335FC8C" w14:textId="1C2A9F93" w:rsidR="003D1995" w:rsidRPr="00B717E5" w:rsidRDefault="00D11775" w:rsidP="00800B05">
      <w:pPr>
        <w:pStyle w:val="ListParagraph"/>
        <w:numPr>
          <w:ilvl w:val="0"/>
          <w:numId w:val="2"/>
        </w:numPr>
        <w:spacing w:after="0" w:line="240" w:lineRule="auto"/>
        <w:rPr>
          <w:rFonts w:ascii="Verdana" w:hAnsi="Verdana" w:cs="Arial"/>
          <w:sz w:val="20"/>
          <w:szCs w:val="20"/>
        </w:rPr>
      </w:pPr>
      <w:hyperlink r:id="rId20" w:history="1">
        <w:r w:rsidR="003D1995" w:rsidRPr="00733BE8">
          <w:rPr>
            <w:rStyle w:val="Hyperlink"/>
            <w:rFonts w:ascii="Verdana" w:hAnsi="Verdana" w:cs="Arial"/>
            <w:sz w:val="20"/>
            <w:szCs w:val="20"/>
          </w:rPr>
          <w:t>Relationship Education, Relationships and Sex Education and Health Education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w:t>
      </w:r>
    </w:p>
    <w:p w14:paraId="0E2ADDCB" w14:textId="77777777" w:rsidR="003D1995" w:rsidRPr="00B717E5" w:rsidRDefault="003D1995" w:rsidP="00800B05">
      <w:pPr>
        <w:pStyle w:val="ListParagraph"/>
        <w:spacing w:after="0" w:line="240" w:lineRule="auto"/>
        <w:rPr>
          <w:rFonts w:ascii="Verdana" w:hAnsi="Verdana" w:cs="Arial"/>
          <w:sz w:val="20"/>
          <w:szCs w:val="20"/>
        </w:rPr>
      </w:pPr>
    </w:p>
    <w:p w14:paraId="7A5F2A3B" w14:textId="48B6B54C" w:rsidR="00800B05" w:rsidRPr="00B717E5" w:rsidRDefault="00D11775" w:rsidP="00800B05">
      <w:pPr>
        <w:pStyle w:val="ListParagraph"/>
        <w:numPr>
          <w:ilvl w:val="0"/>
          <w:numId w:val="2"/>
        </w:numPr>
        <w:spacing w:after="0" w:line="240" w:lineRule="auto"/>
        <w:rPr>
          <w:rFonts w:ascii="Verdana" w:hAnsi="Verdana" w:cs="Arial"/>
          <w:sz w:val="20"/>
          <w:szCs w:val="20"/>
        </w:rPr>
      </w:pPr>
      <w:hyperlink r:id="rId21" w:history="1">
        <w:r w:rsidR="003D1995" w:rsidRPr="00733BE8">
          <w:rPr>
            <w:rStyle w:val="Hyperlink"/>
            <w:rFonts w:ascii="Verdana" w:hAnsi="Verdana" w:cs="Arial"/>
            <w:sz w:val="20"/>
            <w:szCs w:val="20"/>
          </w:rPr>
          <w:t>Working Together to Safeguard Children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and colleges) </w:t>
      </w:r>
    </w:p>
    <w:p w14:paraId="37B1D77F" w14:textId="77777777" w:rsidR="00800B05" w:rsidRPr="00800B05" w:rsidRDefault="00800B05" w:rsidP="00800B05">
      <w:pPr>
        <w:pStyle w:val="ListParagraph"/>
        <w:spacing w:after="0" w:line="240" w:lineRule="auto"/>
        <w:rPr>
          <w:rFonts w:ascii="Verdana" w:hAnsi="Verdana" w:cs="Arial"/>
          <w:color w:val="FF0000"/>
          <w:sz w:val="20"/>
          <w:szCs w:val="20"/>
        </w:rPr>
      </w:pPr>
    </w:p>
    <w:p w14:paraId="072D2FC3" w14:textId="23AB631D" w:rsidR="003D1995" w:rsidRPr="00B717E5" w:rsidRDefault="00D11775" w:rsidP="00800B05">
      <w:pPr>
        <w:pStyle w:val="ListParagraph"/>
        <w:numPr>
          <w:ilvl w:val="0"/>
          <w:numId w:val="2"/>
        </w:numPr>
        <w:spacing w:after="0" w:line="240" w:lineRule="auto"/>
        <w:rPr>
          <w:rFonts w:ascii="Verdana" w:hAnsi="Verdana" w:cs="Arial"/>
          <w:sz w:val="20"/>
          <w:szCs w:val="20"/>
        </w:rPr>
      </w:pPr>
      <w:hyperlink r:id="rId22" w:history="1">
        <w:r w:rsidR="003D1995" w:rsidRPr="00733BE8">
          <w:rPr>
            <w:rStyle w:val="Hyperlink"/>
            <w:rFonts w:ascii="Verdana" w:hAnsi="Verdana" w:cs="Arial"/>
            <w:sz w:val="20"/>
            <w:szCs w:val="20"/>
          </w:rPr>
          <w:t>Exclusions from maintained schools, academies and PRUs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(statutory guidance for schools) </w:t>
      </w:r>
    </w:p>
    <w:p w14:paraId="44123ADF" w14:textId="77777777" w:rsidR="003D1995" w:rsidRPr="00800B05" w:rsidRDefault="003D1995" w:rsidP="00800B05">
      <w:pPr>
        <w:pStyle w:val="ListParagraph"/>
        <w:spacing w:after="0" w:line="240" w:lineRule="auto"/>
        <w:rPr>
          <w:rFonts w:ascii="Verdana" w:hAnsi="Verdana" w:cs="Arial"/>
          <w:color w:val="FF0000"/>
          <w:sz w:val="20"/>
          <w:szCs w:val="20"/>
        </w:rPr>
      </w:pPr>
    </w:p>
    <w:p w14:paraId="45DCFA8E" w14:textId="7196F6F0" w:rsidR="00800B05" w:rsidRPr="00B717E5" w:rsidRDefault="00D11775" w:rsidP="00800B05">
      <w:pPr>
        <w:pStyle w:val="ListParagraph"/>
        <w:numPr>
          <w:ilvl w:val="0"/>
          <w:numId w:val="2"/>
        </w:numPr>
        <w:spacing w:after="0" w:line="240" w:lineRule="auto"/>
        <w:rPr>
          <w:rFonts w:ascii="Verdana" w:hAnsi="Verdana" w:cs="Arial"/>
          <w:sz w:val="20"/>
          <w:szCs w:val="20"/>
        </w:rPr>
      </w:pPr>
      <w:hyperlink r:id="rId23" w:history="1">
        <w:r w:rsidR="003D1995" w:rsidRPr="00733BE8">
          <w:rPr>
            <w:rStyle w:val="Hyperlink"/>
            <w:rFonts w:ascii="Verdana" w:hAnsi="Verdana" w:cs="Arial"/>
            <w:sz w:val="20"/>
            <w:szCs w:val="20"/>
          </w:rPr>
          <w:t>Behaviour and Discipline in Schools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4A1F92E4" w14:textId="753C3059" w:rsidR="00800B05" w:rsidRPr="00800B05" w:rsidRDefault="00800B05" w:rsidP="00800B05">
      <w:pPr>
        <w:spacing w:after="0" w:line="240" w:lineRule="auto"/>
        <w:rPr>
          <w:rFonts w:ascii="Verdana" w:hAnsi="Verdana" w:cs="Arial"/>
          <w:color w:val="FF0000"/>
          <w:sz w:val="20"/>
          <w:szCs w:val="20"/>
        </w:rPr>
      </w:pPr>
    </w:p>
    <w:p w14:paraId="525FFCF6" w14:textId="1E949424" w:rsidR="00800B05" w:rsidRPr="00B717E5" w:rsidRDefault="00D11775" w:rsidP="00800B05">
      <w:pPr>
        <w:pStyle w:val="ListParagraph"/>
        <w:numPr>
          <w:ilvl w:val="0"/>
          <w:numId w:val="2"/>
        </w:numPr>
        <w:spacing w:after="0" w:line="240" w:lineRule="auto"/>
        <w:rPr>
          <w:rFonts w:ascii="Verdana" w:hAnsi="Verdana" w:cs="Arial"/>
          <w:sz w:val="20"/>
          <w:szCs w:val="20"/>
        </w:rPr>
      </w:pPr>
      <w:hyperlink r:id="rId24" w:history="1">
        <w:r w:rsidR="003D1995" w:rsidRPr="00733BE8">
          <w:rPr>
            <w:rStyle w:val="Hyperlink"/>
            <w:rFonts w:ascii="Verdana" w:hAnsi="Verdana" w:cs="Arial"/>
            <w:sz w:val="20"/>
            <w:szCs w:val="20"/>
          </w:rPr>
          <w:t>Children Missing Education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4FC85E84" w14:textId="7DD9CEB4" w:rsidR="00800B05" w:rsidRPr="00800B05" w:rsidRDefault="00800B05" w:rsidP="00800B05">
      <w:pPr>
        <w:spacing w:after="0" w:line="240" w:lineRule="auto"/>
        <w:rPr>
          <w:rFonts w:ascii="Verdana" w:hAnsi="Verdana" w:cs="Arial"/>
          <w:color w:val="FF0000"/>
          <w:sz w:val="20"/>
          <w:szCs w:val="20"/>
        </w:rPr>
      </w:pPr>
    </w:p>
    <w:p w14:paraId="2E8C0633" w14:textId="4B9F98E1" w:rsidR="007B7481" w:rsidRPr="00B717E5" w:rsidRDefault="00D11775" w:rsidP="007B7481">
      <w:pPr>
        <w:pStyle w:val="ListParagraph"/>
        <w:numPr>
          <w:ilvl w:val="0"/>
          <w:numId w:val="2"/>
        </w:numPr>
        <w:spacing w:after="0" w:line="240" w:lineRule="auto"/>
        <w:rPr>
          <w:rFonts w:ascii="Verdana" w:hAnsi="Verdana" w:cs="Arial"/>
          <w:sz w:val="20"/>
          <w:szCs w:val="20"/>
        </w:rPr>
      </w:pPr>
      <w:hyperlink r:id="rId25" w:history="1">
        <w:r w:rsidR="007B7481" w:rsidRPr="007B7481">
          <w:rPr>
            <w:rStyle w:val="Hyperlink"/>
            <w:rFonts w:ascii="Verdana" w:hAnsi="Verdana" w:cs="Arial"/>
            <w:sz w:val="20"/>
            <w:szCs w:val="20"/>
          </w:rPr>
          <w:t>Preventing and Tackling Bullying</w:t>
        </w:r>
      </w:hyperlink>
      <w:r w:rsidR="007B7481">
        <w:rPr>
          <w:rFonts w:ascii="Verdana" w:hAnsi="Verdana" w:cs="Arial"/>
          <w:color w:val="FF0000"/>
          <w:sz w:val="20"/>
          <w:szCs w:val="20"/>
        </w:rPr>
        <w:t xml:space="preserve"> </w:t>
      </w:r>
      <w:r w:rsidR="007B7481" w:rsidRPr="00B717E5">
        <w:rPr>
          <w:rFonts w:ascii="Verdana" w:hAnsi="Verdana" w:cs="Arial"/>
          <w:sz w:val="20"/>
          <w:szCs w:val="20"/>
        </w:rPr>
        <w:t xml:space="preserve">(advice for schools), including </w:t>
      </w:r>
      <w:hyperlink r:id="rId26" w:history="1">
        <w:r w:rsidR="007B7481" w:rsidRPr="007B7481">
          <w:rPr>
            <w:rStyle w:val="Hyperlink"/>
            <w:rFonts w:ascii="Verdana" w:hAnsi="Verdana" w:cs="Arial"/>
            <w:sz w:val="20"/>
            <w:szCs w:val="20"/>
          </w:rPr>
          <w:t>Cyberbullying</w:t>
        </w:r>
      </w:hyperlink>
      <w:r w:rsidR="007B7481">
        <w:rPr>
          <w:rFonts w:ascii="Verdana" w:hAnsi="Verdana" w:cs="Arial"/>
          <w:color w:val="FF0000"/>
          <w:sz w:val="20"/>
          <w:szCs w:val="20"/>
        </w:rPr>
        <w:t xml:space="preserve"> </w:t>
      </w:r>
      <w:r w:rsidR="007B7481" w:rsidRPr="00B717E5">
        <w:rPr>
          <w:rFonts w:ascii="Verdana" w:hAnsi="Verdana" w:cs="Arial"/>
          <w:sz w:val="20"/>
          <w:szCs w:val="20"/>
        </w:rPr>
        <w:t>(advice for schools)</w:t>
      </w:r>
    </w:p>
    <w:p w14:paraId="3BA5DFD9" w14:textId="12E26956" w:rsidR="003D1995" w:rsidRPr="007B7481" w:rsidRDefault="003D1995" w:rsidP="007B7481">
      <w:pPr>
        <w:spacing w:after="0" w:line="240" w:lineRule="auto"/>
        <w:rPr>
          <w:rFonts w:ascii="Verdana" w:hAnsi="Verdana" w:cs="Arial"/>
          <w:color w:val="FF0000"/>
          <w:sz w:val="20"/>
          <w:szCs w:val="20"/>
        </w:rPr>
      </w:pPr>
    </w:p>
    <w:p w14:paraId="63B6C6AB" w14:textId="33728F6E" w:rsidR="003D1995" w:rsidRPr="00800B05" w:rsidRDefault="00D11775" w:rsidP="00800B05">
      <w:pPr>
        <w:pStyle w:val="ListParagraph"/>
        <w:numPr>
          <w:ilvl w:val="0"/>
          <w:numId w:val="2"/>
        </w:numPr>
        <w:spacing w:after="0" w:line="240" w:lineRule="auto"/>
        <w:rPr>
          <w:rFonts w:ascii="Verdana" w:hAnsi="Verdana" w:cs="Arial"/>
          <w:color w:val="FF0000"/>
          <w:sz w:val="20"/>
          <w:szCs w:val="20"/>
        </w:rPr>
      </w:pPr>
      <w:hyperlink r:id="rId27" w:history="1">
        <w:r w:rsidR="003D1995" w:rsidRPr="007B7481">
          <w:rPr>
            <w:rStyle w:val="Hyperlink"/>
            <w:rFonts w:ascii="Verdana" w:hAnsi="Verdana" w:cs="Arial"/>
            <w:sz w:val="20"/>
            <w:szCs w:val="20"/>
          </w:rPr>
          <w:t>The Equality and Human Rights Commission</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(provides advice on avoiding discrimination in a variety of educational contexts)</w:t>
      </w:r>
    </w:p>
    <w:p w14:paraId="28519AAC" w14:textId="77777777" w:rsidR="003D1995" w:rsidRPr="00800B05" w:rsidRDefault="003D1995" w:rsidP="00800B05">
      <w:pPr>
        <w:pStyle w:val="ListParagraph"/>
        <w:spacing w:after="0" w:line="240" w:lineRule="auto"/>
        <w:rPr>
          <w:rFonts w:ascii="Verdana" w:hAnsi="Verdana" w:cs="Arial"/>
          <w:color w:val="FF0000"/>
          <w:sz w:val="20"/>
          <w:szCs w:val="20"/>
        </w:rPr>
      </w:pPr>
    </w:p>
    <w:p w14:paraId="5D096357" w14:textId="758E711A" w:rsidR="003D1995" w:rsidRPr="00B717E5" w:rsidRDefault="00D11775" w:rsidP="00800B05">
      <w:pPr>
        <w:pStyle w:val="ListParagraph"/>
        <w:numPr>
          <w:ilvl w:val="0"/>
          <w:numId w:val="2"/>
        </w:numPr>
        <w:spacing w:after="0" w:line="240" w:lineRule="auto"/>
        <w:rPr>
          <w:rFonts w:ascii="Verdana" w:hAnsi="Verdana" w:cs="Arial"/>
          <w:sz w:val="20"/>
          <w:szCs w:val="20"/>
        </w:rPr>
      </w:pPr>
      <w:hyperlink r:id="rId28" w:history="1">
        <w:r w:rsidR="003D1995" w:rsidRPr="007B7481">
          <w:rPr>
            <w:rStyle w:val="Hyperlink"/>
            <w:rFonts w:ascii="Verdana" w:hAnsi="Verdana" w:cs="Arial"/>
            <w:sz w:val="20"/>
            <w:szCs w:val="20"/>
          </w:rPr>
          <w:t>Mental Health and Behaviour in Schools</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254DBAD3" w14:textId="77777777" w:rsidR="003D1995" w:rsidRPr="00800B05" w:rsidRDefault="003D1995" w:rsidP="00800B05">
      <w:pPr>
        <w:pStyle w:val="ListParagraph"/>
        <w:spacing w:after="0" w:line="240" w:lineRule="auto"/>
        <w:rPr>
          <w:rFonts w:ascii="Verdana" w:hAnsi="Verdana" w:cs="Arial"/>
          <w:color w:val="FF0000"/>
          <w:sz w:val="20"/>
          <w:szCs w:val="20"/>
        </w:rPr>
      </w:pPr>
    </w:p>
    <w:p w14:paraId="53AB10A6" w14:textId="6D91FB4A" w:rsidR="003D1995" w:rsidRPr="00B717E5" w:rsidRDefault="00D11775" w:rsidP="007B7481">
      <w:pPr>
        <w:pStyle w:val="ListParagraph"/>
        <w:numPr>
          <w:ilvl w:val="0"/>
          <w:numId w:val="2"/>
        </w:numPr>
        <w:spacing w:after="0" w:line="240" w:lineRule="auto"/>
        <w:rPr>
          <w:rFonts w:ascii="Verdana" w:hAnsi="Verdana" w:cs="Arial"/>
          <w:sz w:val="20"/>
          <w:szCs w:val="20"/>
        </w:rPr>
      </w:pPr>
      <w:hyperlink r:id="rId29" w:history="1">
        <w:r w:rsidR="003D1995" w:rsidRPr="007B7481">
          <w:rPr>
            <w:rStyle w:val="Hyperlink"/>
            <w:rFonts w:ascii="Verdana" w:hAnsi="Verdana" w:cs="Arial"/>
            <w:sz w:val="20"/>
            <w:szCs w:val="20"/>
          </w:rPr>
          <w:t>Rise Above</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by Public Health England for schools) </w:t>
      </w:r>
    </w:p>
    <w:p w14:paraId="26EF9597" w14:textId="77777777" w:rsidR="003D1995" w:rsidRPr="00800B05" w:rsidRDefault="003D1995" w:rsidP="00800B05">
      <w:pPr>
        <w:pStyle w:val="ListParagraph"/>
        <w:spacing w:after="0" w:line="240" w:lineRule="auto"/>
        <w:rPr>
          <w:rFonts w:ascii="Verdana" w:hAnsi="Verdana" w:cs="Arial"/>
          <w:color w:val="FF0000"/>
          <w:sz w:val="20"/>
          <w:szCs w:val="20"/>
        </w:rPr>
      </w:pPr>
    </w:p>
    <w:p w14:paraId="55333C27" w14:textId="2928E6D2" w:rsidR="003D1995" w:rsidRPr="00B717E5" w:rsidRDefault="00D11775" w:rsidP="00800B05">
      <w:pPr>
        <w:pStyle w:val="ListParagraph"/>
        <w:numPr>
          <w:ilvl w:val="0"/>
          <w:numId w:val="2"/>
        </w:numPr>
        <w:spacing w:after="0" w:line="240" w:lineRule="auto"/>
        <w:rPr>
          <w:rFonts w:ascii="Verdana" w:hAnsi="Verdana" w:cs="Arial"/>
          <w:sz w:val="20"/>
          <w:szCs w:val="20"/>
        </w:rPr>
      </w:pPr>
      <w:hyperlink r:id="rId30" w:history="1">
        <w:r w:rsidR="003D1995" w:rsidRPr="007B7481">
          <w:rPr>
            <w:rStyle w:val="Hyperlink"/>
            <w:rFonts w:ascii="Verdana" w:hAnsi="Verdana" w:cs="Arial"/>
            <w:sz w:val="20"/>
            <w:szCs w:val="20"/>
          </w:rPr>
          <w:t>Promoting children and young people’s emotional health and wellbeing</w:t>
        </w:r>
      </w:hyperlink>
      <w:r w:rsidR="003D1995" w:rsidRPr="00800B05">
        <w:rPr>
          <w:rFonts w:ascii="Verdana" w:hAnsi="Verdana" w:cs="Arial"/>
          <w:color w:val="FF0000"/>
          <w:sz w:val="20"/>
          <w:szCs w:val="20"/>
        </w:rPr>
        <w:t xml:space="preserve"> </w:t>
      </w:r>
      <w:r w:rsidR="003D1995" w:rsidRPr="00B717E5">
        <w:rPr>
          <w:rFonts w:ascii="Verdana" w:hAnsi="Verdana" w:cs="Arial"/>
          <w:sz w:val="20"/>
          <w:szCs w:val="20"/>
        </w:rPr>
        <w:t xml:space="preserve">(advice for schools) </w:t>
      </w:r>
    </w:p>
    <w:p w14:paraId="2CF05AD8" w14:textId="536BC326" w:rsidR="003D1995" w:rsidRPr="007B7481" w:rsidRDefault="003D1995" w:rsidP="007B7481">
      <w:pPr>
        <w:spacing w:after="0" w:line="240" w:lineRule="auto"/>
        <w:rPr>
          <w:rFonts w:ascii="Verdana" w:hAnsi="Verdana" w:cs="Arial"/>
          <w:color w:val="FF0000"/>
          <w:sz w:val="20"/>
          <w:szCs w:val="20"/>
        </w:rPr>
      </w:pPr>
    </w:p>
    <w:p w14:paraId="45F3A1D5" w14:textId="1851D298" w:rsidR="001011C0" w:rsidRPr="00DF6B37" w:rsidRDefault="00D11775" w:rsidP="00DF6B37">
      <w:pPr>
        <w:pStyle w:val="ListParagraph"/>
        <w:numPr>
          <w:ilvl w:val="0"/>
          <w:numId w:val="2"/>
        </w:numPr>
        <w:spacing w:after="0" w:line="240" w:lineRule="auto"/>
        <w:rPr>
          <w:rFonts w:ascii="Verdana" w:hAnsi="Verdana" w:cs="Arial"/>
          <w:color w:val="FF0000"/>
          <w:sz w:val="20"/>
          <w:szCs w:val="20"/>
        </w:rPr>
      </w:pPr>
      <w:hyperlink r:id="rId31" w:history="1">
        <w:r w:rsidR="003D1995" w:rsidRPr="007B7481">
          <w:rPr>
            <w:rStyle w:val="Hyperlink"/>
            <w:rFonts w:ascii="Verdana" w:hAnsi="Verdana" w:cs="Arial"/>
            <w:sz w:val="20"/>
            <w:szCs w:val="20"/>
          </w:rPr>
          <w:t>UKCIS Sharing nudes and semi-nudes: advice for education settings working with children and young people</w:t>
        </w:r>
      </w:hyperlink>
      <w:r w:rsidR="003D1995" w:rsidRPr="00800B05">
        <w:rPr>
          <w:rFonts w:ascii="Verdana" w:hAnsi="Verdana" w:cs="Arial"/>
          <w:color w:val="FF0000"/>
          <w:sz w:val="20"/>
          <w:szCs w:val="20"/>
        </w:rPr>
        <w:t xml:space="preserve"> </w:t>
      </w:r>
    </w:p>
    <w:sectPr w:rsidR="001011C0" w:rsidRPr="00DF6B37" w:rsidSect="0031633F">
      <w:headerReference w:type="default" r:id="rId32"/>
      <w:footerReference w:type="default" r:id="rId33"/>
      <w:footerReference w:type="first" r:id="rId34"/>
      <w:pgSz w:w="12240" w:h="15840"/>
      <w:pgMar w:top="1440" w:right="1440" w:bottom="1440" w:left="1440" w:header="576"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AEA9" w14:textId="77777777" w:rsidR="00D11775" w:rsidRDefault="00D11775" w:rsidP="00981439">
      <w:pPr>
        <w:spacing w:after="0" w:line="240" w:lineRule="auto"/>
      </w:pPr>
      <w:r>
        <w:separator/>
      </w:r>
    </w:p>
  </w:endnote>
  <w:endnote w:type="continuationSeparator" w:id="0">
    <w:p w14:paraId="6A31AB74" w14:textId="77777777" w:rsidR="00D11775" w:rsidRDefault="00D11775"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50489"/>
      <w:docPartObj>
        <w:docPartGallery w:val="Page Numbers (Bottom of Page)"/>
        <w:docPartUnique/>
      </w:docPartObj>
    </w:sdtPr>
    <w:sdtEndPr>
      <w:rPr>
        <w:noProof/>
      </w:rPr>
    </w:sdtEndPr>
    <w:sdtContent>
      <w:p w14:paraId="23342E80" w14:textId="007BDA67" w:rsidR="0031633F" w:rsidRDefault="0031633F" w:rsidP="0031633F">
        <w:pPr>
          <w:pStyle w:val="Footer"/>
          <w:jc w:val="right"/>
        </w:pPr>
        <w:r>
          <w:fldChar w:fldCharType="begin"/>
        </w:r>
        <w:r>
          <w:instrText xml:space="preserve"> PAGE   \* MERGEFORMAT </w:instrText>
        </w:r>
        <w:r>
          <w:fldChar w:fldCharType="separate"/>
        </w:r>
        <w:r w:rsidR="00842555">
          <w:rPr>
            <w:noProof/>
          </w:rPr>
          <w:t>10</w:t>
        </w:r>
        <w:r>
          <w:rPr>
            <w:noProof/>
          </w:rPr>
          <w:fldChar w:fldCharType="end"/>
        </w:r>
      </w:p>
    </w:sdtContent>
  </w:sdt>
  <w:p w14:paraId="607B905B" w14:textId="77777777" w:rsidR="007C1D77" w:rsidRDefault="007C1D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772E" w14:textId="7F9AC108" w:rsidR="00AE152A" w:rsidRDefault="00AE152A">
    <w:pPr>
      <w:pStyle w:val="Footer"/>
      <w:jc w:val="right"/>
    </w:pPr>
    <w:r>
      <w:fldChar w:fldCharType="begin"/>
    </w:r>
    <w:r>
      <w:instrText xml:space="preserve"> PAGE   \* MERGEFORMAT </w:instrText>
    </w:r>
    <w:r>
      <w:fldChar w:fldCharType="separate"/>
    </w:r>
    <w:r w:rsidR="00842555">
      <w:rPr>
        <w:noProof/>
      </w:rPr>
      <w:t>1</w:t>
    </w:r>
    <w:r>
      <w:rPr>
        <w:noProof/>
      </w:rPr>
      <w:fldChar w:fldCharType="end"/>
    </w:r>
  </w:p>
  <w:p w14:paraId="2E76F16D" w14:textId="77777777" w:rsidR="00AE152A" w:rsidRDefault="00AE15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90C92" w14:textId="77777777" w:rsidR="00D11775" w:rsidRDefault="00D11775" w:rsidP="00981439">
      <w:pPr>
        <w:spacing w:after="0" w:line="240" w:lineRule="auto"/>
      </w:pPr>
      <w:r>
        <w:separator/>
      </w:r>
    </w:p>
  </w:footnote>
  <w:footnote w:type="continuationSeparator" w:id="0">
    <w:p w14:paraId="3490E080" w14:textId="77777777" w:rsidR="00D11775" w:rsidRDefault="00D11775"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B5F7" w14:textId="4340FDB9" w:rsidR="0031633F" w:rsidRDefault="0031633F">
    <w:pPr>
      <w:pStyle w:val="Header"/>
      <w:jc w:val="right"/>
    </w:pPr>
  </w:p>
  <w:p w14:paraId="1270CE32" w14:textId="34BD9D3A" w:rsidR="007C1D77" w:rsidRDefault="007C1D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EA6"/>
    <w:multiLevelType w:val="hybridMultilevel"/>
    <w:tmpl w:val="F21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24023"/>
    <w:multiLevelType w:val="hybridMultilevel"/>
    <w:tmpl w:val="755814C4"/>
    <w:lvl w:ilvl="0" w:tplc="08090001">
      <w:start w:val="1"/>
      <w:numFmt w:val="bullet"/>
      <w:lvlText w:val=""/>
      <w:lvlJc w:val="left"/>
      <w:pPr>
        <w:ind w:left="720" w:hanging="360"/>
      </w:pPr>
      <w:rPr>
        <w:rFonts w:ascii="Symbol" w:hAnsi="Symbol" w:hint="default"/>
      </w:rPr>
    </w:lvl>
    <w:lvl w:ilvl="1" w:tplc="21DE8204">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30AF0"/>
    <w:multiLevelType w:val="hybridMultilevel"/>
    <w:tmpl w:val="FD66D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07"/>
    <w:rsid w:val="00004414"/>
    <w:rsid w:val="00005550"/>
    <w:rsid w:val="00011A9E"/>
    <w:rsid w:val="00030A5D"/>
    <w:rsid w:val="00031443"/>
    <w:rsid w:val="0003247F"/>
    <w:rsid w:val="00032E24"/>
    <w:rsid w:val="00036DBF"/>
    <w:rsid w:val="00052D02"/>
    <w:rsid w:val="0006183C"/>
    <w:rsid w:val="00061D94"/>
    <w:rsid w:val="00070C70"/>
    <w:rsid w:val="000879DF"/>
    <w:rsid w:val="0009583E"/>
    <w:rsid w:val="000C1EE4"/>
    <w:rsid w:val="000C66D8"/>
    <w:rsid w:val="001011C0"/>
    <w:rsid w:val="00106EE8"/>
    <w:rsid w:val="0011539A"/>
    <w:rsid w:val="001224FD"/>
    <w:rsid w:val="00147119"/>
    <w:rsid w:val="0014754C"/>
    <w:rsid w:val="001518B1"/>
    <w:rsid w:val="00160535"/>
    <w:rsid w:val="00177DDA"/>
    <w:rsid w:val="001840E6"/>
    <w:rsid w:val="00186ACC"/>
    <w:rsid w:val="001A3AE9"/>
    <w:rsid w:val="001B0F10"/>
    <w:rsid w:val="001B2A62"/>
    <w:rsid w:val="001D2CF2"/>
    <w:rsid w:val="001D4C8F"/>
    <w:rsid w:val="001D639A"/>
    <w:rsid w:val="001E49CD"/>
    <w:rsid w:val="001F5BCF"/>
    <w:rsid w:val="001F710B"/>
    <w:rsid w:val="00206D38"/>
    <w:rsid w:val="00212245"/>
    <w:rsid w:val="00244B6A"/>
    <w:rsid w:val="00251515"/>
    <w:rsid w:val="0026142D"/>
    <w:rsid w:val="00280317"/>
    <w:rsid w:val="00282CB2"/>
    <w:rsid w:val="002A0B47"/>
    <w:rsid w:val="002A5349"/>
    <w:rsid w:val="002B204D"/>
    <w:rsid w:val="002B50D9"/>
    <w:rsid w:val="002C3FE6"/>
    <w:rsid w:val="002D45CA"/>
    <w:rsid w:val="002E2054"/>
    <w:rsid w:val="002F0FA8"/>
    <w:rsid w:val="0031633F"/>
    <w:rsid w:val="00321CC7"/>
    <w:rsid w:val="00322984"/>
    <w:rsid w:val="00322FAA"/>
    <w:rsid w:val="00326BBB"/>
    <w:rsid w:val="00330E68"/>
    <w:rsid w:val="0033244F"/>
    <w:rsid w:val="00335E46"/>
    <w:rsid w:val="00336D34"/>
    <w:rsid w:val="0034072F"/>
    <w:rsid w:val="00350EE5"/>
    <w:rsid w:val="00357CD8"/>
    <w:rsid w:val="00357D6D"/>
    <w:rsid w:val="00361520"/>
    <w:rsid w:val="003626DC"/>
    <w:rsid w:val="00364F3E"/>
    <w:rsid w:val="003773D7"/>
    <w:rsid w:val="00377DF1"/>
    <w:rsid w:val="00380E62"/>
    <w:rsid w:val="00382312"/>
    <w:rsid w:val="00385AD5"/>
    <w:rsid w:val="00390CA8"/>
    <w:rsid w:val="00392C24"/>
    <w:rsid w:val="00397B16"/>
    <w:rsid w:val="003A043C"/>
    <w:rsid w:val="003B4081"/>
    <w:rsid w:val="003D0A40"/>
    <w:rsid w:val="003D1995"/>
    <w:rsid w:val="003F6E8E"/>
    <w:rsid w:val="0040508E"/>
    <w:rsid w:val="004146C5"/>
    <w:rsid w:val="004159E9"/>
    <w:rsid w:val="00436787"/>
    <w:rsid w:val="00446A2D"/>
    <w:rsid w:val="00456466"/>
    <w:rsid w:val="00456F9F"/>
    <w:rsid w:val="00464668"/>
    <w:rsid w:val="00466BA9"/>
    <w:rsid w:val="00475812"/>
    <w:rsid w:val="00492926"/>
    <w:rsid w:val="00494465"/>
    <w:rsid w:val="00497B08"/>
    <w:rsid w:val="004A5DF8"/>
    <w:rsid w:val="004C0F81"/>
    <w:rsid w:val="004C44F4"/>
    <w:rsid w:val="004C5BD1"/>
    <w:rsid w:val="004D2CEC"/>
    <w:rsid w:val="004E14EE"/>
    <w:rsid w:val="004E4AAF"/>
    <w:rsid w:val="004F1119"/>
    <w:rsid w:val="005105A3"/>
    <w:rsid w:val="005111F3"/>
    <w:rsid w:val="00511D58"/>
    <w:rsid w:val="00524D1F"/>
    <w:rsid w:val="00541BD0"/>
    <w:rsid w:val="00542801"/>
    <w:rsid w:val="00542F32"/>
    <w:rsid w:val="005473E2"/>
    <w:rsid w:val="00554409"/>
    <w:rsid w:val="00555627"/>
    <w:rsid w:val="00572514"/>
    <w:rsid w:val="005834EE"/>
    <w:rsid w:val="00586B33"/>
    <w:rsid w:val="005940D3"/>
    <w:rsid w:val="005A17B6"/>
    <w:rsid w:val="005A3052"/>
    <w:rsid w:val="005A5B7E"/>
    <w:rsid w:val="005C7459"/>
    <w:rsid w:val="005D2ECE"/>
    <w:rsid w:val="005E3228"/>
    <w:rsid w:val="005F4534"/>
    <w:rsid w:val="00611B06"/>
    <w:rsid w:val="00625539"/>
    <w:rsid w:val="006271B1"/>
    <w:rsid w:val="0063103D"/>
    <w:rsid w:val="00634638"/>
    <w:rsid w:val="006352C3"/>
    <w:rsid w:val="00637167"/>
    <w:rsid w:val="00664DE9"/>
    <w:rsid w:val="00667AF0"/>
    <w:rsid w:val="0067795F"/>
    <w:rsid w:val="00694C6D"/>
    <w:rsid w:val="00697E1E"/>
    <w:rsid w:val="006A272E"/>
    <w:rsid w:val="006A5209"/>
    <w:rsid w:val="006A6544"/>
    <w:rsid w:val="006A7977"/>
    <w:rsid w:val="006C13D2"/>
    <w:rsid w:val="006C16E2"/>
    <w:rsid w:val="006C5090"/>
    <w:rsid w:val="006D2967"/>
    <w:rsid w:val="006D3802"/>
    <w:rsid w:val="006E491C"/>
    <w:rsid w:val="006F4796"/>
    <w:rsid w:val="006F556B"/>
    <w:rsid w:val="00703288"/>
    <w:rsid w:val="0070578D"/>
    <w:rsid w:val="007110F3"/>
    <w:rsid w:val="00730CF4"/>
    <w:rsid w:val="00733BE8"/>
    <w:rsid w:val="00734133"/>
    <w:rsid w:val="00745B25"/>
    <w:rsid w:val="0074653B"/>
    <w:rsid w:val="00747658"/>
    <w:rsid w:val="00755EB1"/>
    <w:rsid w:val="00760634"/>
    <w:rsid w:val="0076548F"/>
    <w:rsid w:val="00780770"/>
    <w:rsid w:val="007835F6"/>
    <w:rsid w:val="0079777D"/>
    <w:rsid w:val="007A3AF3"/>
    <w:rsid w:val="007B7481"/>
    <w:rsid w:val="007B7F56"/>
    <w:rsid w:val="007C1D77"/>
    <w:rsid w:val="007D1BD0"/>
    <w:rsid w:val="007E0995"/>
    <w:rsid w:val="007E758D"/>
    <w:rsid w:val="00800979"/>
    <w:rsid w:val="00800B05"/>
    <w:rsid w:val="00810D9F"/>
    <w:rsid w:val="00811031"/>
    <w:rsid w:val="008115E9"/>
    <w:rsid w:val="008119F7"/>
    <w:rsid w:val="00812177"/>
    <w:rsid w:val="00831A5D"/>
    <w:rsid w:val="00842555"/>
    <w:rsid w:val="00842685"/>
    <w:rsid w:val="00851482"/>
    <w:rsid w:val="00851822"/>
    <w:rsid w:val="00852406"/>
    <w:rsid w:val="008534C9"/>
    <w:rsid w:val="00854388"/>
    <w:rsid w:val="00855CBB"/>
    <w:rsid w:val="008571B7"/>
    <w:rsid w:val="008574C7"/>
    <w:rsid w:val="00863304"/>
    <w:rsid w:val="0086416E"/>
    <w:rsid w:val="008641B4"/>
    <w:rsid w:val="00871855"/>
    <w:rsid w:val="00873EC6"/>
    <w:rsid w:val="0088718A"/>
    <w:rsid w:val="0088748F"/>
    <w:rsid w:val="0089608C"/>
    <w:rsid w:val="008A21BE"/>
    <w:rsid w:val="008A3067"/>
    <w:rsid w:val="008C03FB"/>
    <w:rsid w:val="008C64BD"/>
    <w:rsid w:val="008D28D1"/>
    <w:rsid w:val="008D6B75"/>
    <w:rsid w:val="008E31BF"/>
    <w:rsid w:val="008E6FA6"/>
    <w:rsid w:val="00905E28"/>
    <w:rsid w:val="00906E6E"/>
    <w:rsid w:val="00914DE4"/>
    <w:rsid w:val="00921B02"/>
    <w:rsid w:val="00941D9E"/>
    <w:rsid w:val="009630AA"/>
    <w:rsid w:val="009677A7"/>
    <w:rsid w:val="009730F1"/>
    <w:rsid w:val="00974E51"/>
    <w:rsid w:val="00981439"/>
    <w:rsid w:val="00982EFE"/>
    <w:rsid w:val="00984BA2"/>
    <w:rsid w:val="00986A13"/>
    <w:rsid w:val="009B66D3"/>
    <w:rsid w:val="009C7650"/>
    <w:rsid w:val="009D5DAA"/>
    <w:rsid w:val="009D6DE4"/>
    <w:rsid w:val="00A0706D"/>
    <w:rsid w:val="00A1575A"/>
    <w:rsid w:val="00A21405"/>
    <w:rsid w:val="00A27626"/>
    <w:rsid w:val="00A44925"/>
    <w:rsid w:val="00A667A1"/>
    <w:rsid w:val="00A72DD5"/>
    <w:rsid w:val="00A73B45"/>
    <w:rsid w:val="00A80C67"/>
    <w:rsid w:val="00A80EA1"/>
    <w:rsid w:val="00A831EB"/>
    <w:rsid w:val="00A864A7"/>
    <w:rsid w:val="00A8750F"/>
    <w:rsid w:val="00A917DE"/>
    <w:rsid w:val="00AA069C"/>
    <w:rsid w:val="00AA4227"/>
    <w:rsid w:val="00AB1602"/>
    <w:rsid w:val="00AB1644"/>
    <w:rsid w:val="00AB460E"/>
    <w:rsid w:val="00AC1901"/>
    <w:rsid w:val="00AC7D12"/>
    <w:rsid w:val="00AD731C"/>
    <w:rsid w:val="00AE152A"/>
    <w:rsid w:val="00AE3D3C"/>
    <w:rsid w:val="00AF06DC"/>
    <w:rsid w:val="00B0135F"/>
    <w:rsid w:val="00B06621"/>
    <w:rsid w:val="00B06E68"/>
    <w:rsid w:val="00B1745F"/>
    <w:rsid w:val="00B17ACC"/>
    <w:rsid w:val="00B21965"/>
    <w:rsid w:val="00B44F7B"/>
    <w:rsid w:val="00B556D5"/>
    <w:rsid w:val="00B55E2A"/>
    <w:rsid w:val="00B56147"/>
    <w:rsid w:val="00B7127C"/>
    <w:rsid w:val="00B717E5"/>
    <w:rsid w:val="00B81992"/>
    <w:rsid w:val="00B81AA8"/>
    <w:rsid w:val="00B952AB"/>
    <w:rsid w:val="00B97969"/>
    <w:rsid w:val="00BA14B0"/>
    <w:rsid w:val="00BA2720"/>
    <w:rsid w:val="00BC6920"/>
    <w:rsid w:val="00BC6D99"/>
    <w:rsid w:val="00BE3133"/>
    <w:rsid w:val="00BE6748"/>
    <w:rsid w:val="00BF14BC"/>
    <w:rsid w:val="00C05FE3"/>
    <w:rsid w:val="00C23C01"/>
    <w:rsid w:val="00C2589F"/>
    <w:rsid w:val="00C30262"/>
    <w:rsid w:val="00C32BAA"/>
    <w:rsid w:val="00C351C2"/>
    <w:rsid w:val="00C444B8"/>
    <w:rsid w:val="00C4659A"/>
    <w:rsid w:val="00C607EB"/>
    <w:rsid w:val="00C65CBF"/>
    <w:rsid w:val="00C763D3"/>
    <w:rsid w:val="00C85407"/>
    <w:rsid w:val="00C87332"/>
    <w:rsid w:val="00CA1094"/>
    <w:rsid w:val="00CC4EC5"/>
    <w:rsid w:val="00CD2E54"/>
    <w:rsid w:val="00CD4586"/>
    <w:rsid w:val="00CD6E43"/>
    <w:rsid w:val="00CE1125"/>
    <w:rsid w:val="00CF3BF0"/>
    <w:rsid w:val="00CF4A5F"/>
    <w:rsid w:val="00D00585"/>
    <w:rsid w:val="00D11775"/>
    <w:rsid w:val="00D20C5D"/>
    <w:rsid w:val="00D2301E"/>
    <w:rsid w:val="00D236C9"/>
    <w:rsid w:val="00D2710D"/>
    <w:rsid w:val="00D56E44"/>
    <w:rsid w:val="00D60E3B"/>
    <w:rsid w:val="00D8127F"/>
    <w:rsid w:val="00D816B8"/>
    <w:rsid w:val="00D8173E"/>
    <w:rsid w:val="00D8376E"/>
    <w:rsid w:val="00D86A4E"/>
    <w:rsid w:val="00D94C21"/>
    <w:rsid w:val="00DA2F66"/>
    <w:rsid w:val="00DA58D2"/>
    <w:rsid w:val="00DB31C6"/>
    <w:rsid w:val="00DC05F3"/>
    <w:rsid w:val="00DD731F"/>
    <w:rsid w:val="00DE0518"/>
    <w:rsid w:val="00DF1A78"/>
    <w:rsid w:val="00DF1E7E"/>
    <w:rsid w:val="00DF6B37"/>
    <w:rsid w:val="00E04D91"/>
    <w:rsid w:val="00E219C4"/>
    <w:rsid w:val="00E246C0"/>
    <w:rsid w:val="00E24B25"/>
    <w:rsid w:val="00E27137"/>
    <w:rsid w:val="00E27BB0"/>
    <w:rsid w:val="00E34A0F"/>
    <w:rsid w:val="00E34A68"/>
    <w:rsid w:val="00E409C3"/>
    <w:rsid w:val="00E40CE1"/>
    <w:rsid w:val="00E44F37"/>
    <w:rsid w:val="00E459D2"/>
    <w:rsid w:val="00E474A6"/>
    <w:rsid w:val="00E51DDE"/>
    <w:rsid w:val="00E61100"/>
    <w:rsid w:val="00E71037"/>
    <w:rsid w:val="00E8227E"/>
    <w:rsid w:val="00E862E1"/>
    <w:rsid w:val="00E940B5"/>
    <w:rsid w:val="00EA3110"/>
    <w:rsid w:val="00EB3671"/>
    <w:rsid w:val="00EC5B77"/>
    <w:rsid w:val="00EC7F95"/>
    <w:rsid w:val="00ED4307"/>
    <w:rsid w:val="00EE65D6"/>
    <w:rsid w:val="00EE6F1E"/>
    <w:rsid w:val="00EE7FA3"/>
    <w:rsid w:val="00EF2542"/>
    <w:rsid w:val="00F00E4F"/>
    <w:rsid w:val="00F0389F"/>
    <w:rsid w:val="00F2275C"/>
    <w:rsid w:val="00F407AA"/>
    <w:rsid w:val="00F519E7"/>
    <w:rsid w:val="00F51B1C"/>
    <w:rsid w:val="00F559C2"/>
    <w:rsid w:val="00F60AD1"/>
    <w:rsid w:val="00F704C1"/>
    <w:rsid w:val="00F7292A"/>
    <w:rsid w:val="00F8394E"/>
    <w:rsid w:val="00F906A4"/>
    <w:rsid w:val="00F90938"/>
    <w:rsid w:val="00FA1406"/>
    <w:rsid w:val="00FA145B"/>
    <w:rsid w:val="00FA7CF2"/>
    <w:rsid w:val="00FB1E13"/>
    <w:rsid w:val="00FB7010"/>
    <w:rsid w:val="00FC001C"/>
    <w:rsid w:val="00FC0EDA"/>
    <w:rsid w:val="00FC1D1D"/>
    <w:rsid w:val="00FD3B64"/>
    <w:rsid w:val="00FE4E01"/>
    <w:rsid w:val="00FF187C"/>
    <w:rsid w:val="00FF4337"/>
    <w:rsid w:val="1A57C220"/>
    <w:rsid w:val="6A48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7BAB"/>
  <w15:docId w15:val="{A342B65A-DF18-428A-9171-447FBD0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380E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customStyle="1" w:styleId="UnresolvedMention1">
    <w:name w:val="Unresolved Mention1"/>
    <w:basedOn w:val="DefaultParagraphFont"/>
    <w:uiPriority w:val="99"/>
    <w:semiHidden/>
    <w:unhideWhenUsed/>
    <w:rsid w:val="005D2ECE"/>
    <w:rPr>
      <w:color w:val="605E5C"/>
      <w:shd w:val="clear" w:color="auto" w:fill="E1DFDD"/>
    </w:rPr>
  </w:style>
  <w:style w:type="character" w:customStyle="1" w:styleId="UnresolvedMention2">
    <w:name w:val="Unresolved Mention2"/>
    <w:basedOn w:val="DefaultParagraphFont"/>
    <w:uiPriority w:val="99"/>
    <w:semiHidden/>
    <w:unhideWhenUsed/>
    <w:rsid w:val="007E758D"/>
    <w:rPr>
      <w:color w:val="605E5C"/>
      <w:shd w:val="clear" w:color="auto" w:fill="E1DFDD"/>
    </w:rPr>
  </w:style>
  <w:style w:type="character" w:customStyle="1" w:styleId="Heading1Char">
    <w:name w:val="Heading 1 Char"/>
    <w:basedOn w:val="DefaultParagraphFont"/>
    <w:link w:val="Heading1"/>
    <w:uiPriority w:val="9"/>
    <w:rsid w:val="00380E6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563293151">
      <w:bodyDiv w:val="1"/>
      <w:marLeft w:val="0"/>
      <w:marRight w:val="0"/>
      <w:marTop w:val="0"/>
      <w:marBottom w:val="0"/>
      <w:divBdr>
        <w:top w:val="none" w:sz="0" w:space="0" w:color="auto"/>
        <w:left w:val="none" w:sz="0" w:space="0" w:color="auto"/>
        <w:bottom w:val="none" w:sz="0" w:space="0" w:color="auto"/>
        <w:right w:val="none" w:sz="0" w:space="0" w:color="auto"/>
      </w:divBdr>
    </w:div>
    <w:div w:id="88036685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sChild>
    </w:div>
    <w:div w:id="1781608326">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v.uk/government/publications/sexual-violence-and-sexual-harassment-between-children-in-schools-and-colleges" TargetMode="External"/><Relationship Id="rId26" Type="http://schemas.openxmlformats.org/officeDocument/2006/relationships/hyperlink" Target="https://assets.publishing.service.gov.uk/government/uploads/system/uploads/attachment_data/file/374850/Cyberbullying_Advice_for_Headteachers_and_School_Staff_121114.pdf" TargetMode="External"/><Relationship Id="rId3" Type="http://schemas.openxmlformats.org/officeDocument/2006/relationships/customXml" Target="../customXml/item3.xml"/><Relationship Id="rId21" Type="http://schemas.openxmlformats.org/officeDocument/2006/relationships/hyperlink" Target="https://www.gov.uk/government/publications/working-together-to-safeguard-children--2"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preventing-and-tackling-bully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0" Type="http://schemas.openxmlformats.org/officeDocument/2006/relationships/hyperlink" Target="https://www.gov.uk/government/publications/relationships-education-relationships-and-sex-education-rse-and-health-education" TargetMode="External"/><Relationship Id="rId29" Type="http://schemas.openxmlformats.org/officeDocument/2006/relationships/hyperlink" Target="https://campaignresources.phe.gov.uk/schools/topics/mental-wellbeing/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hildren-missing-educatio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review-of-sexual-abuse-in-schools-and-colleges/review-of-sexual-abuse-in-schools-and-colleges"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teaching-about-relationships-sex-and-health" TargetMode="Externa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xual-violence-and-sexual-harassment-between-children-in-schools-and-colleges" TargetMode="External"/><Relationship Id="rId22" Type="http://schemas.openxmlformats.org/officeDocument/2006/relationships/hyperlink" Target="https://www.gov.uk/government/publications/school-exclusion" TargetMode="External"/><Relationship Id="rId27" Type="http://schemas.openxmlformats.org/officeDocument/2006/relationships/hyperlink" Target="https://www.equalityhumanrights.com/en/advice-and-guidance" TargetMode="External"/><Relationship Id="rId30" Type="http://schemas.openxmlformats.org/officeDocument/2006/relationships/hyperlink" Target="https://www.gov.uk/government/publications/promoting-children-and-young-peoples-emotional-health-and-wellbeing"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6639B51EDCD4CA4F50B9D1BCA1435" ma:contentTypeVersion="19" ma:contentTypeDescription="Create a new document." ma:contentTypeScope="" ma:versionID="5dc20b9b1b1db998443260ab192f8a99">
  <xsd:schema xmlns:xsd="http://www.w3.org/2001/XMLSchema" xmlns:xs="http://www.w3.org/2001/XMLSchema" xmlns:p="http://schemas.microsoft.com/office/2006/metadata/properties" xmlns:ns2="15adb771-9351-4147-905b-3915a53cedf8" xmlns:ns3="7accd1d5-c566-4dd0-9768-834900462101" targetNamespace="http://schemas.microsoft.com/office/2006/metadata/properties" ma:root="true" ma:fieldsID="60e16ee324b707a6935181a3d9177c70" ns2:_="" ns3:_="">
    <xsd:import namespace="15adb771-9351-4147-905b-3915a53cedf8"/>
    <xsd:import namespace="7accd1d5-c566-4dd0-9768-834900462101"/>
    <xsd:element name="properties">
      <xsd:complexType>
        <xsd:sequence>
          <xsd:element name="documentManagement">
            <xsd:complexType>
              <xsd:all>
                <xsd:element ref="ns2:SharedWithUsers" minOccurs="0"/>
                <xsd:element ref="ns2:SharedWithDetails" minOccurs="0"/>
                <xsd:element ref="ns3:calenda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db771-9351-4147-905b-3915a53ced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2926be3c-21d0-4847-b21f-d65256f23302}" ma:internalName="TaxCatchAll" ma:showField="CatchAllData" ma:web="15adb771-9351-4147-905b-3915a53ced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cd1d5-c566-4dd0-9768-834900462101" elementFormDefault="qualified">
    <xsd:import namespace="http://schemas.microsoft.com/office/2006/documentManagement/types"/>
    <xsd:import namespace="http://schemas.microsoft.com/office/infopath/2007/PartnerControls"/>
    <xsd:element name="calendar" ma:index="10" nillable="true" ma:displayName="calendar" ma:list="{1e60e434-3c58-46bb-bc7c-6270f9507213}" ma:internalName="calendar" ma:showField="ID">
      <xsd:simpleType>
        <xsd:restriction base="dms:Lookup"/>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lendar xmlns="7accd1d5-c566-4dd0-9768-834900462101" xsi:nil="true"/>
    <TaxCatchAll xmlns="15adb771-9351-4147-905b-3915a53cedf8" xsi:nil="true"/>
    <lcf76f155ced4ddcb4097134ff3c332f xmlns="7accd1d5-c566-4dd0-9768-8349004621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A87E-3C4D-4612-A1B4-DEC69979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db771-9351-4147-905b-3915a53cedf8"/>
    <ds:schemaRef ds:uri="7accd1d5-c566-4dd0-9768-834900462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97F07-0799-4DBF-8537-24188C598664}">
  <ds:schemaRefs>
    <ds:schemaRef ds:uri="http://schemas.microsoft.com/office/2006/metadata/properties"/>
    <ds:schemaRef ds:uri="http://schemas.microsoft.com/office/infopath/2007/PartnerControls"/>
    <ds:schemaRef ds:uri="7accd1d5-c566-4dd0-9768-834900462101"/>
    <ds:schemaRef ds:uri="15adb771-9351-4147-905b-3915a53cedf8"/>
  </ds:schemaRefs>
</ds:datastoreItem>
</file>

<file path=customXml/itemProps3.xml><?xml version="1.0" encoding="utf-8"?>
<ds:datastoreItem xmlns:ds="http://schemas.openxmlformats.org/officeDocument/2006/customXml" ds:itemID="{21F15DA7-37E3-43D7-8545-5E341C2814AB}">
  <ds:schemaRefs>
    <ds:schemaRef ds:uri="http://schemas.microsoft.com/sharepoint/v3/contenttype/forms"/>
  </ds:schemaRefs>
</ds:datastoreItem>
</file>

<file path=customXml/itemProps4.xml><?xml version="1.0" encoding="utf-8"?>
<ds:datastoreItem xmlns:ds="http://schemas.openxmlformats.org/officeDocument/2006/customXml" ds:itemID="{2B2DFD82-5310-4758-B3F3-37A525AE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10</Pages>
  <Words>3966</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 Loss</cp:lastModifiedBy>
  <cp:revision>2</cp:revision>
  <cp:lastPrinted>2022-07-15T08:38:00Z</cp:lastPrinted>
  <dcterms:created xsi:type="dcterms:W3CDTF">2023-11-01T11:29:00Z</dcterms:created>
  <dcterms:modified xsi:type="dcterms:W3CDTF">2023-11-01T11:29:00Z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y fmtid="{D5CDD505-2E9C-101B-9397-08002B2CF9AE}" pid="3" name="MediaServiceImageTags">
    <vt:lpwstr/>
  </property>
</Properties>
</file>